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F582" w14:textId="6373C834" w:rsidR="005E393B" w:rsidRDefault="003A3E93" w:rsidP="003A3E93">
      <w:r>
        <w:t>Versie: 1.0</w:t>
      </w:r>
    </w:p>
    <w:p w14:paraId="6BD455F2" w14:textId="246BF820" w:rsidR="003A3E93" w:rsidRDefault="003A3E93" w:rsidP="003A3E93">
      <w:r>
        <w:t>Datum: oktober 2021</w:t>
      </w:r>
    </w:p>
    <w:p w14:paraId="2583E56B" w14:textId="77777777" w:rsidR="005E393B" w:rsidRDefault="005E393B" w:rsidP="005E393B">
      <w:pPr>
        <w:jc w:val="center"/>
        <w:rPr>
          <w:rFonts w:ascii="Comic Sans MS" w:hAnsi="Comic Sans MS"/>
          <w:b/>
          <w:bCs/>
          <w:i/>
          <w:iCs/>
          <w:color w:val="00CCFF"/>
          <w:sz w:val="56"/>
          <w:szCs w:val="56"/>
        </w:rPr>
      </w:pPr>
    </w:p>
    <w:p w14:paraId="210C59AA" w14:textId="5FED1678" w:rsidR="005E393B" w:rsidRDefault="005E393B" w:rsidP="005E393B">
      <w:pPr>
        <w:jc w:val="center"/>
        <w:rPr>
          <w:rFonts w:ascii="Comic Sans MS" w:hAnsi="Comic Sans MS"/>
          <w:b/>
          <w:bCs/>
          <w:i/>
          <w:iCs/>
          <w:color w:val="00CCFF"/>
          <w:sz w:val="56"/>
          <w:szCs w:val="56"/>
        </w:rPr>
      </w:pPr>
      <w:r>
        <w:rPr>
          <w:rFonts w:ascii="Comic Sans MS" w:hAnsi="Comic Sans MS"/>
          <w:b/>
          <w:bCs/>
          <w:i/>
          <w:iCs/>
          <w:color w:val="00CCFF"/>
          <w:sz w:val="56"/>
          <w:szCs w:val="56"/>
        </w:rPr>
        <w:t>Draaiboek</w:t>
      </w:r>
    </w:p>
    <w:p w14:paraId="1CF187FA" w14:textId="77777777" w:rsidR="005E393B" w:rsidRDefault="005E393B" w:rsidP="005E393B">
      <w:pPr>
        <w:ind w:firstLine="135"/>
        <w:jc w:val="center"/>
        <w:rPr>
          <w:rFonts w:ascii="Comic Sans MS" w:hAnsi="Comic Sans MS"/>
          <w:b/>
          <w:bCs/>
          <w:i/>
          <w:iCs/>
          <w:color w:val="00CCFF"/>
          <w:sz w:val="56"/>
          <w:szCs w:val="56"/>
        </w:rPr>
      </w:pPr>
      <w:r>
        <w:rPr>
          <w:rFonts w:ascii="Comic Sans MS" w:hAnsi="Comic Sans MS"/>
          <w:b/>
          <w:bCs/>
          <w:i/>
          <w:iCs/>
          <w:color w:val="00CCFF"/>
          <w:sz w:val="56"/>
          <w:szCs w:val="56"/>
        </w:rPr>
        <w:t>IJsvereniging</w:t>
      </w:r>
    </w:p>
    <w:p w14:paraId="78FA3BBD" w14:textId="0593158D" w:rsidR="005E393B" w:rsidRDefault="005E393B" w:rsidP="005E393B">
      <w:pPr>
        <w:jc w:val="center"/>
        <w:rPr>
          <w:rFonts w:ascii="Comic Sans MS" w:hAnsi="Comic Sans MS"/>
          <w:b/>
          <w:bCs/>
          <w:i/>
          <w:iCs/>
          <w:color w:val="00CCFF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C25834" wp14:editId="38EF123B">
            <wp:simplePos x="0" y="0"/>
            <wp:positionH relativeFrom="column">
              <wp:posOffset>1100455</wp:posOffset>
            </wp:positionH>
            <wp:positionV relativeFrom="paragraph">
              <wp:posOffset>27305</wp:posOffset>
            </wp:positionV>
            <wp:extent cx="3562350" cy="2830195"/>
            <wp:effectExtent l="0" t="0" r="0" b="8255"/>
            <wp:wrapThrough wrapText="bothSides">
              <wp:wrapPolygon edited="0">
                <wp:start x="0" y="0"/>
                <wp:lineTo x="0" y="21518"/>
                <wp:lineTo x="21484" y="21518"/>
                <wp:lineTo x="21484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8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2AB29" w14:textId="62558318" w:rsidR="005E393B" w:rsidRPr="007A31E8" w:rsidRDefault="005E393B" w:rsidP="005E393B">
      <w:pPr>
        <w:jc w:val="center"/>
        <w:rPr>
          <w:rFonts w:ascii="Comic Sans MS" w:hAnsi="Comic Sans MS"/>
          <w:b/>
          <w:bCs/>
          <w:i/>
          <w:iCs/>
          <w:color w:val="00CCFF"/>
          <w:sz w:val="56"/>
          <w:szCs w:val="56"/>
        </w:rPr>
      </w:pPr>
    </w:p>
    <w:p w14:paraId="56FD1424" w14:textId="6C8EC92E" w:rsidR="005E393B" w:rsidRDefault="005E393B" w:rsidP="005E393B">
      <w:pPr>
        <w:widowControl w:val="0"/>
        <w:autoSpaceDE w:val="0"/>
        <w:autoSpaceDN w:val="0"/>
        <w:adjustRightInd w:val="0"/>
        <w:ind w:left="135" w:right="135"/>
        <w:jc w:val="center"/>
        <w:rPr>
          <w:b/>
          <w:i/>
        </w:rPr>
      </w:pPr>
    </w:p>
    <w:p w14:paraId="45FA9786" w14:textId="77777777" w:rsidR="005E393B" w:rsidRDefault="005E393B" w:rsidP="005E393B">
      <w:pPr>
        <w:widowControl w:val="0"/>
        <w:autoSpaceDE w:val="0"/>
        <w:autoSpaceDN w:val="0"/>
        <w:adjustRightInd w:val="0"/>
        <w:ind w:left="135" w:right="135"/>
        <w:jc w:val="center"/>
        <w:rPr>
          <w:b/>
          <w:i/>
        </w:rPr>
      </w:pPr>
    </w:p>
    <w:p w14:paraId="4BB3C44F" w14:textId="77777777" w:rsidR="005E393B" w:rsidRDefault="005E393B" w:rsidP="005E393B">
      <w:pPr>
        <w:jc w:val="center"/>
        <w:rPr>
          <w:i/>
          <w:iCs/>
          <w:sz w:val="16"/>
          <w:szCs w:val="16"/>
        </w:rPr>
      </w:pPr>
    </w:p>
    <w:p w14:paraId="01E70A3D" w14:textId="77777777" w:rsidR="005E393B" w:rsidRDefault="005E393B" w:rsidP="005E393B">
      <w:pPr>
        <w:jc w:val="center"/>
        <w:rPr>
          <w:i/>
          <w:iCs/>
          <w:sz w:val="16"/>
          <w:szCs w:val="16"/>
        </w:rPr>
      </w:pPr>
    </w:p>
    <w:p w14:paraId="3700B14E" w14:textId="77777777" w:rsidR="005E393B" w:rsidRDefault="005E393B" w:rsidP="005E393B">
      <w:pPr>
        <w:jc w:val="center"/>
        <w:rPr>
          <w:i/>
          <w:iCs/>
          <w:sz w:val="16"/>
          <w:szCs w:val="16"/>
        </w:rPr>
      </w:pPr>
    </w:p>
    <w:p w14:paraId="5578B023" w14:textId="77777777" w:rsidR="005E393B" w:rsidRDefault="005E393B" w:rsidP="005E393B">
      <w:pPr>
        <w:jc w:val="center"/>
        <w:rPr>
          <w:i/>
          <w:iCs/>
          <w:sz w:val="16"/>
          <w:szCs w:val="16"/>
        </w:rPr>
      </w:pPr>
    </w:p>
    <w:p w14:paraId="24EBAD49" w14:textId="77777777" w:rsidR="005E393B" w:rsidRDefault="005E393B" w:rsidP="005E393B">
      <w:pPr>
        <w:jc w:val="center"/>
        <w:rPr>
          <w:i/>
          <w:iCs/>
          <w:sz w:val="16"/>
          <w:szCs w:val="16"/>
        </w:rPr>
      </w:pPr>
    </w:p>
    <w:p w14:paraId="095F3385" w14:textId="77777777" w:rsidR="005E393B" w:rsidRDefault="005E393B" w:rsidP="005E393B">
      <w:pPr>
        <w:jc w:val="center"/>
        <w:rPr>
          <w:i/>
          <w:iCs/>
          <w:sz w:val="16"/>
          <w:szCs w:val="16"/>
        </w:rPr>
      </w:pPr>
    </w:p>
    <w:p w14:paraId="004BE88C" w14:textId="77777777" w:rsidR="005E393B" w:rsidRDefault="005E393B" w:rsidP="005E393B">
      <w:pPr>
        <w:jc w:val="center"/>
        <w:rPr>
          <w:i/>
          <w:iCs/>
          <w:sz w:val="16"/>
          <w:szCs w:val="16"/>
        </w:rPr>
      </w:pPr>
    </w:p>
    <w:p w14:paraId="54BBDAF6" w14:textId="77777777" w:rsidR="005E393B" w:rsidRDefault="005E393B" w:rsidP="005E393B">
      <w:pPr>
        <w:jc w:val="center"/>
        <w:rPr>
          <w:i/>
          <w:iCs/>
          <w:sz w:val="16"/>
          <w:szCs w:val="16"/>
        </w:rPr>
      </w:pPr>
    </w:p>
    <w:p w14:paraId="3C39D6DB" w14:textId="77777777" w:rsidR="005E393B" w:rsidRDefault="005E393B" w:rsidP="005E393B">
      <w:pPr>
        <w:jc w:val="center"/>
        <w:rPr>
          <w:i/>
          <w:iCs/>
          <w:sz w:val="16"/>
          <w:szCs w:val="16"/>
        </w:rPr>
      </w:pPr>
    </w:p>
    <w:p w14:paraId="67628C66" w14:textId="77777777" w:rsidR="005E393B" w:rsidRDefault="005E393B" w:rsidP="005E393B">
      <w:pPr>
        <w:jc w:val="center"/>
        <w:rPr>
          <w:i/>
          <w:iCs/>
          <w:sz w:val="16"/>
          <w:szCs w:val="16"/>
        </w:rPr>
      </w:pPr>
    </w:p>
    <w:p w14:paraId="062646BA" w14:textId="77777777" w:rsidR="005E393B" w:rsidRDefault="005E393B" w:rsidP="005E393B">
      <w:pPr>
        <w:jc w:val="center"/>
        <w:rPr>
          <w:i/>
          <w:iCs/>
          <w:sz w:val="16"/>
          <w:szCs w:val="16"/>
        </w:rPr>
      </w:pPr>
    </w:p>
    <w:p w14:paraId="4C36D39A" w14:textId="77777777" w:rsidR="005E393B" w:rsidRDefault="005E393B" w:rsidP="005E393B">
      <w:pPr>
        <w:jc w:val="center"/>
        <w:rPr>
          <w:i/>
          <w:iCs/>
          <w:sz w:val="16"/>
          <w:szCs w:val="16"/>
        </w:rPr>
      </w:pPr>
    </w:p>
    <w:p w14:paraId="0C831A50" w14:textId="77777777" w:rsidR="005E393B" w:rsidRDefault="005E393B" w:rsidP="005E393B">
      <w:pPr>
        <w:jc w:val="center"/>
        <w:rPr>
          <w:i/>
          <w:iCs/>
          <w:sz w:val="16"/>
          <w:szCs w:val="16"/>
        </w:rPr>
      </w:pPr>
    </w:p>
    <w:p w14:paraId="20CDD4A2" w14:textId="77777777" w:rsidR="005E393B" w:rsidRDefault="005E393B" w:rsidP="005E393B">
      <w:pPr>
        <w:jc w:val="center"/>
        <w:rPr>
          <w:i/>
          <w:iCs/>
          <w:sz w:val="16"/>
          <w:szCs w:val="16"/>
        </w:rPr>
      </w:pPr>
    </w:p>
    <w:p w14:paraId="51479DA6" w14:textId="77777777" w:rsidR="005E393B" w:rsidRDefault="005E393B" w:rsidP="005E393B">
      <w:pPr>
        <w:jc w:val="center"/>
        <w:rPr>
          <w:i/>
          <w:iCs/>
          <w:sz w:val="16"/>
          <w:szCs w:val="16"/>
        </w:rPr>
      </w:pPr>
    </w:p>
    <w:p w14:paraId="67381513" w14:textId="77777777" w:rsidR="005E393B" w:rsidRDefault="005E393B" w:rsidP="005E393B">
      <w:pPr>
        <w:jc w:val="center"/>
        <w:rPr>
          <w:i/>
          <w:iCs/>
          <w:sz w:val="16"/>
          <w:szCs w:val="16"/>
        </w:rPr>
      </w:pPr>
    </w:p>
    <w:p w14:paraId="3993BF7B" w14:textId="4377D520" w:rsidR="005E393B" w:rsidRPr="00443022" w:rsidRDefault="005E393B" w:rsidP="005E393B">
      <w:pPr>
        <w:jc w:val="center"/>
        <w:rPr>
          <w:i/>
          <w:iCs/>
          <w:sz w:val="16"/>
          <w:szCs w:val="16"/>
        </w:rPr>
      </w:pPr>
      <w:r w:rsidRPr="00443022">
        <w:rPr>
          <w:i/>
          <w:iCs/>
          <w:sz w:val="16"/>
          <w:szCs w:val="16"/>
        </w:rPr>
        <w:t>Vervangen door eigen logo</w:t>
      </w:r>
    </w:p>
    <w:p w14:paraId="74259651" w14:textId="77777777" w:rsidR="005E393B" w:rsidRDefault="005E393B" w:rsidP="005E393B">
      <w:pPr>
        <w:jc w:val="center"/>
      </w:pPr>
    </w:p>
    <w:p w14:paraId="610489F3" w14:textId="77777777" w:rsidR="005E393B" w:rsidRDefault="005E393B" w:rsidP="005E393B">
      <w:pPr>
        <w:jc w:val="center"/>
      </w:pPr>
    </w:p>
    <w:p w14:paraId="062D181B" w14:textId="77777777" w:rsidR="005E393B" w:rsidRDefault="005E393B" w:rsidP="005E393B">
      <w:pPr>
        <w:jc w:val="center"/>
      </w:pPr>
    </w:p>
    <w:p w14:paraId="0B027BB5" w14:textId="77777777" w:rsidR="005E393B" w:rsidRDefault="005E393B" w:rsidP="005E393B">
      <w:pPr>
        <w:jc w:val="center"/>
      </w:pPr>
    </w:p>
    <w:p w14:paraId="7950958F" w14:textId="77777777" w:rsidR="005E393B" w:rsidRDefault="005E393B" w:rsidP="005E393B">
      <w:pPr>
        <w:jc w:val="center"/>
      </w:pPr>
    </w:p>
    <w:p w14:paraId="238681BE" w14:textId="77777777" w:rsidR="005E393B" w:rsidRDefault="005E393B" w:rsidP="005E393B">
      <w:pPr>
        <w:jc w:val="center"/>
      </w:pPr>
    </w:p>
    <w:p w14:paraId="7A2C13FC" w14:textId="77777777" w:rsidR="005E393B" w:rsidRDefault="005E393B" w:rsidP="005E393B">
      <w:pPr>
        <w:jc w:val="center"/>
      </w:pPr>
    </w:p>
    <w:p w14:paraId="0807B312" w14:textId="77777777" w:rsidR="005E393B" w:rsidRDefault="005E393B" w:rsidP="005E393B">
      <w:pPr>
        <w:jc w:val="center"/>
      </w:pPr>
    </w:p>
    <w:p w14:paraId="2A6D6B38" w14:textId="77777777" w:rsidR="005E393B" w:rsidRDefault="005E393B" w:rsidP="005E393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4E62C" wp14:editId="515F24C3">
                <wp:simplePos x="0" y="0"/>
                <wp:positionH relativeFrom="column">
                  <wp:posOffset>-87630</wp:posOffset>
                </wp:positionH>
                <wp:positionV relativeFrom="paragraph">
                  <wp:posOffset>20955</wp:posOffset>
                </wp:positionV>
                <wp:extent cx="6031230" cy="1043940"/>
                <wp:effectExtent l="12700" t="5715" r="13970" b="7620"/>
                <wp:wrapNone/>
                <wp:docPr id="3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F6F11" w14:textId="77777777" w:rsidR="005E393B" w:rsidRPr="006742CE" w:rsidRDefault="005E393B" w:rsidP="005E393B">
                            <w:pPr>
                              <w:pStyle w:val="Platteteks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74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Dit document is vertrouwelijk. Alle rechten voorbehouden. Zonder voorafgaande schriftelijke toestemming van de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IJsvereniging </w:t>
                            </w:r>
                            <w:r w:rsidRPr="00674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is niet toegestaan de inhoud van dit document geheel of gedeeltelijk </w:t>
                            </w:r>
                            <w:proofErr w:type="gramStart"/>
                            <w:r w:rsidRPr="00674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  reproduceren</w:t>
                            </w:r>
                            <w:proofErr w:type="gramEnd"/>
                            <w:r w:rsidRPr="00674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in geheugensy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674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</w:t>
                            </w:r>
                            <w:r w:rsidRPr="00674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op te slaan, of in enigerlei vorm of op enigerlei wijze (elektronisch, reprografisch, door middel van registratie of anderszins) over te dragen.</w:t>
                            </w:r>
                          </w:p>
                          <w:p w14:paraId="2474CF7F" w14:textId="77777777" w:rsidR="005E393B" w:rsidRPr="00855A49" w:rsidRDefault="005E393B" w:rsidP="005E393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048F954" w14:textId="77777777" w:rsidR="005E393B" w:rsidRPr="006742CE" w:rsidRDefault="005E393B" w:rsidP="005E393B">
                            <w:pPr>
                              <w:jc w:val="center"/>
                            </w:pPr>
                            <w:r w:rsidRPr="000E4D2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©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IJsvereniging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4E62C" id="_x0000_t202" coordsize="21600,21600" o:spt="202" path="m,l,21600r21600,l21600,xe">
                <v:stroke joinstyle="miter"/>
                <v:path gradientshapeok="t" o:connecttype="rect"/>
              </v:shapetype>
              <v:shape id="Text Box 314" o:spid="_x0000_s1026" type="#_x0000_t202" style="position:absolute;left:0;text-align:left;margin-left:-6.9pt;margin-top:1.65pt;width:474.9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">
                <v:textbox>
                  <w:txbxContent>
                    <w:p w14:paraId="699F6F11" w14:textId="77777777" w:rsidR="005E393B" w:rsidRPr="006742CE" w:rsidRDefault="005E393B" w:rsidP="005E393B">
                      <w:pPr>
                        <w:pStyle w:val="Platteteks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74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Dit document is vertrouwelijk. Alle rechten voorbehouden. Zonder voorafgaande schriftelijke toestemming van de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IJsvereniging </w:t>
                      </w:r>
                      <w:r w:rsidRPr="00674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is niet toegestaan de inhoud van dit document geheel of gedeeltelijk </w:t>
                      </w:r>
                      <w:proofErr w:type="gramStart"/>
                      <w:r w:rsidRPr="006742CE">
                        <w:rPr>
                          <w:rFonts w:ascii="Arial" w:hAnsi="Arial" w:cs="Arial"/>
                          <w:sz w:val="18"/>
                          <w:szCs w:val="18"/>
                        </w:rPr>
                        <w:t>te  reproduceren</w:t>
                      </w:r>
                      <w:proofErr w:type="gramEnd"/>
                      <w:r w:rsidRPr="006742CE">
                        <w:rPr>
                          <w:rFonts w:ascii="Arial" w:hAnsi="Arial" w:cs="Arial"/>
                          <w:sz w:val="18"/>
                          <w:szCs w:val="18"/>
                        </w:rPr>
                        <w:t>, in geheugensy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6742CE">
                        <w:rPr>
                          <w:rFonts w:ascii="Arial" w:hAnsi="Arial" w:cs="Arial"/>
                          <w:sz w:val="18"/>
                          <w:szCs w:val="18"/>
                        </w:rPr>
                        <w:t>tem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</w:t>
                      </w:r>
                      <w:r w:rsidRPr="00674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op te slaan, of in enigerlei vorm of op enigerlei wijze (elektronisch, reprografisch, door middel van registratie of anderszins) over te dragen.</w:t>
                      </w:r>
                    </w:p>
                    <w:p w14:paraId="2474CF7F" w14:textId="77777777" w:rsidR="005E393B" w:rsidRPr="00855A49" w:rsidRDefault="005E393B" w:rsidP="005E393B">
                      <w:pPr>
                        <w:rPr>
                          <w:sz w:val="18"/>
                        </w:rPr>
                      </w:pPr>
                    </w:p>
                    <w:p w14:paraId="3048F954" w14:textId="77777777" w:rsidR="005E393B" w:rsidRPr="006742CE" w:rsidRDefault="005E393B" w:rsidP="005E393B">
                      <w:pPr>
                        <w:jc w:val="center"/>
                      </w:pPr>
                      <w:r w:rsidRPr="000E4D2C">
                        <w:rPr>
                          <w:b/>
                          <w:sz w:val="18"/>
                          <w:szCs w:val="18"/>
                        </w:rPr>
                        <w:t xml:space="preserve">© </w:t>
                      </w:r>
                      <w:r>
                        <w:rPr>
                          <w:sz w:val="18"/>
                          <w:szCs w:val="18"/>
                        </w:rPr>
                        <w:t>IJsvereniging</w:t>
                      </w:r>
                    </w:p>
                  </w:txbxContent>
                </v:textbox>
              </v:shape>
            </w:pict>
          </mc:Fallback>
        </mc:AlternateContent>
      </w:r>
    </w:p>
    <w:p w14:paraId="42B7073B" w14:textId="77777777" w:rsidR="005E393B" w:rsidRDefault="005E393B" w:rsidP="005E393B">
      <w:pPr>
        <w:jc w:val="center"/>
      </w:pPr>
    </w:p>
    <w:p w14:paraId="029D2BA5" w14:textId="77777777" w:rsidR="005E393B" w:rsidRDefault="005E393B" w:rsidP="005E393B">
      <w:pPr>
        <w:jc w:val="center"/>
      </w:pPr>
    </w:p>
    <w:p w14:paraId="629FF7CF" w14:textId="77777777" w:rsidR="005E393B" w:rsidRDefault="005E393B" w:rsidP="005E393B">
      <w:pPr>
        <w:jc w:val="center"/>
      </w:pPr>
    </w:p>
    <w:p w14:paraId="2DF2BA1C" w14:textId="77777777" w:rsidR="005E393B" w:rsidRDefault="005E393B" w:rsidP="005E393B">
      <w:pPr>
        <w:jc w:val="center"/>
      </w:pPr>
    </w:p>
    <w:p w14:paraId="53DAA2F5" w14:textId="77777777" w:rsidR="005E393B" w:rsidRDefault="005E393B" w:rsidP="005E393B">
      <w:pPr>
        <w:jc w:val="center"/>
      </w:pPr>
    </w:p>
    <w:p w14:paraId="05AA623B" w14:textId="77777777" w:rsidR="005E393B" w:rsidRDefault="005E393B" w:rsidP="005E393B">
      <w:pPr>
        <w:jc w:val="center"/>
      </w:pPr>
    </w:p>
    <w:p w14:paraId="74872103" w14:textId="77777777" w:rsidR="005E393B" w:rsidRDefault="005E393B" w:rsidP="005E393B">
      <w:pPr>
        <w:jc w:val="center"/>
      </w:pPr>
    </w:p>
    <w:p w14:paraId="7F0A570A" w14:textId="77777777" w:rsidR="005E393B" w:rsidRDefault="005E393B" w:rsidP="005E393B">
      <w:pPr>
        <w:jc w:val="center"/>
      </w:pPr>
    </w:p>
    <w:p w14:paraId="4ABA0AA6" w14:textId="77777777" w:rsidR="005E393B" w:rsidRDefault="005E393B" w:rsidP="005E393B">
      <w:pPr>
        <w:jc w:val="center"/>
      </w:pPr>
    </w:p>
    <w:p w14:paraId="5E37716C" w14:textId="77777777" w:rsidR="005E393B" w:rsidRDefault="005E393B" w:rsidP="005E393B">
      <w:pPr>
        <w:jc w:val="center"/>
      </w:pPr>
    </w:p>
    <w:p w14:paraId="10072463" w14:textId="77777777" w:rsidR="005E393B" w:rsidRDefault="005E393B" w:rsidP="005E393B">
      <w:pPr>
        <w:jc w:val="center"/>
      </w:pPr>
    </w:p>
    <w:p w14:paraId="7D0BAFDF" w14:textId="77777777" w:rsidR="005E393B" w:rsidRDefault="005E393B" w:rsidP="005E393B">
      <w:pPr>
        <w:jc w:val="center"/>
      </w:pPr>
    </w:p>
    <w:p w14:paraId="4466E9E9" w14:textId="77777777" w:rsidR="005E393B" w:rsidRDefault="005E393B" w:rsidP="005E393B">
      <w:pPr>
        <w:jc w:val="center"/>
      </w:pPr>
    </w:p>
    <w:p w14:paraId="630323FC" w14:textId="77777777" w:rsidR="005E393B" w:rsidRDefault="005E393B" w:rsidP="005E393B">
      <w:pPr>
        <w:rPr>
          <w:rFonts w:cs="Arial"/>
          <w:b/>
        </w:rPr>
      </w:pPr>
    </w:p>
    <w:p w14:paraId="2E8F83CE" w14:textId="77777777" w:rsidR="005E393B" w:rsidRDefault="005E393B" w:rsidP="005E393B">
      <w:pPr>
        <w:rPr>
          <w:rFonts w:cs="Arial"/>
          <w:b/>
        </w:rPr>
      </w:pPr>
    </w:p>
    <w:p w14:paraId="3B2858B3" w14:textId="0A886B78" w:rsidR="005E393B" w:rsidRPr="005E393B" w:rsidRDefault="005E393B" w:rsidP="005E393B">
      <w:pPr>
        <w:rPr>
          <w:rFonts w:cs="Arial"/>
          <w:b/>
          <w:sz w:val="28"/>
          <w:szCs w:val="28"/>
        </w:rPr>
      </w:pPr>
      <w:r w:rsidRPr="005E393B">
        <w:rPr>
          <w:rFonts w:cs="Arial"/>
          <w:b/>
          <w:sz w:val="28"/>
          <w:szCs w:val="28"/>
        </w:rPr>
        <w:t>Inhoud</w:t>
      </w:r>
    </w:p>
    <w:p w14:paraId="15DFA8B1" w14:textId="77777777" w:rsidR="005E393B" w:rsidRPr="00DD61D2" w:rsidRDefault="005E393B" w:rsidP="005E393B">
      <w:pPr>
        <w:rPr>
          <w:rFonts w:cs="Arial"/>
        </w:rPr>
      </w:pPr>
    </w:p>
    <w:p w14:paraId="405743BA" w14:textId="77777777" w:rsidR="005E393B" w:rsidRDefault="005E393B" w:rsidP="005E393B">
      <w:pPr>
        <w:pStyle w:val="Inhopg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3299530" w:history="1">
        <w:r w:rsidRPr="00FC6FD3">
          <w:rPr>
            <w:rStyle w:val="Hyperlink"/>
            <w:rFonts w:cs="Arial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C6FD3">
          <w:rPr>
            <w:rStyle w:val="Hyperlink"/>
            <w:rFonts w:cs="Arial"/>
            <w:noProof/>
          </w:rPr>
          <w:t>IJsvereniging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_Toc83299530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ECDFD9A" w14:textId="77777777" w:rsidR="005E393B" w:rsidRDefault="00A16477" w:rsidP="005E393B">
      <w:pPr>
        <w:pStyle w:val="Inhopg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3299531" w:history="1">
        <w:r w:rsidR="005E393B" w:rsidRPr="00FC6FD3">
          <w:rPr>
            <w:rStyle w:val="Hyperlink"/>
            <w:noProof/>
          </w:rPr>
          <w:t>2</w:t>
        </w:r>
        <w:r w:rsidR="005E393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E393B" w:rsidRPr="00FC6FD3">
          <w:rPr>
            <w:rStyle w:val="Hyperlink"/>
            <w:noProof/>
          </w:rPr>
          <w:t>Commissies</w:t>
        </w:r>
        <w:r w:rsidR="005E393B">
          <w:rPr>
            <w:noProof/>
            <w:webHidden/>
          </w:rPr>
          <w:tab/>
        </w:r>
        <w:r w:rsidR="005E393B">
          <w:rPr>
            <w:noProof/>
            <w:webHidden/>
          </w:rPr>
          <w:fldChar w:fldCharType="begin"/>
        </w:r>
        <w:r w:rsidR="005E393B">
          <w:rPr>
            <w:noProof/>
            <w:webHidden/>
          </w:rPr>
          <w:instrText xml:space="preserve"> PAGEREF _Toc83299531 \h </w:instrText>
        </w:r>
        <w:r w:rsidR="005E393B">
          <w:rPr>
            <w:noProof/>
            <w:webHidden/>
          </w:rPr>
        </w:r>
        <w:r w:rsidR="005E393B">
          <w:rPr>
            <w:noProof/>
            <w:webHidden/>
          </w:rPr>
          <w:fldChar w:fldCharType="separate"/>
        </w:r>
        <w:r w:rsidR="005E393B">
          <w:rPr>
            <w:noProof/>
            <w:webHidden/>
          </w:rPr>
          <w:t>3</w:t>
        </w:r>
        <w:r w:rsidR="005E393B">
          <w:rPr>
            <w:noProof/>
            <w:webHidden/>
          </w:rPr>
          <w:fldChar w:fldCharType="end"/>
        </w:r>
      </w:hyperlink>
    </w:p>
    <w:p w14:paraId="6F86DE46" w14:textId="77777777" w:rsidR="005E393B" w:rsidRDefault="00A16477" w:rsidP="005E393B">
      <w:pPr>
        <w:pStyle w:val="Inhopg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3299532" w:history="1">
        <w:r w:rsidR="005E393B" w:rsidRPr="00FC6FD3">
          <w:rPr>
            <w:rStyle w:val="Hyperlink"/>
            <w:noProof/>
          </w:rPr>
          <w:t>3</w:t>
        </w:r>
        <w:r w:rsidR="005E393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E393B" w:rsidRPr="00FC6FD3">
          <w:rPr>
            <w:rStyle w:val="Hyperlink"/>
            <w:noProof/>
          </w:rPr>
          <w:t>Taakverdeling</w:t>
        </w:r>
        <w:r w:rsidR="005E393B">
          <w:rPr>
            <w:noProof/>
            <w:webHidden/>
          </w:rPr>
          <w:tab/>
        </w:r>
        <w:r w:rsidR="005E393B">
          <w:rPr>
            <w:noProof/>
            <w:webHidden/>
          </w:rPr>
          <w:fldChar w:fldCharType="begin"/>
        </w:r>
        <w:r w:rsidR="005E393B">
          <w:rPr>
            <w:noProof/>
            <w:webHidden/>
          </w:rPr>
          <w:instrText xml:space="preserve"> PAGEREF _Toc83299532 \h </w:instrText>
        </w:r>
        <w:r w:rsidR="005E393B">
          <w:rPr>
            <w:noProof/>
            <w:webHidden/>
          </w:rPr>
        </w:r>
        <w:r w:rsidR="005E393B">
          <w:rPr>
            <w:noProof/>
            <w:webHidden/>
          </w:rPr>
          <w:fldChar w:fldCharType="separate"/>
        </w:r>
        <w:r w:rsidR="005E393B">
          <w:rPr>
            <w:noProof/>
            <w:webHidden/>
          </w:rPr>
          <w:t>3</w:t>
        </w:r>
        <w:r w:rsidR="005E393B">
          <w:rPr>
            <w:noProof/>
            <w:webHidden/>
          </w:rPr>
          <w:fldChar w:fldCharType="end"/>
        </w:r>
      </w:hyperlink>
    </w:p>
    <w:p w14:paraId="240A21D6" w14:textId="77777777" w:rsidR="005E393B" w:rsidRDefault="00A16477" w:rsidP="005E393B">
      <w:pPr>
        <w:pStyle w:val="Inhopg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3299533" w:history="1">
        <w:r w:rsidR="005E393B" w:rsidRPr="00FC6FD3">
          <w:rPr>
            <w:rStyle w:val="Hyperlink"/>
            <w:noProof/>
          </w:rPr>
          <w:t>4</w:t>
        </w:r>
        <w:r w:rsidR="005E393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E393B" w:rsidRPr="00FC6FD3">
          <w:rPr>
            <w:rStyle w:val="Hyperlink"/>
            <w:noProof/>
          </w:rPr>
          <w:t>Telefoonlijst medewerkers</w:t>
        </w:r>
        <w:r w:rsidR="005E393B">
          <w:rPr>
            <w:noProof/>
            <w:webHidden/>
          </w:rPr>
          <w:tab/>
        </w:r>
        <w:r w:rsidR="005E393B">
          <w:rPr>
            <w:noProof/>
            <w:webHidden/>
          </w:rPr>
          <w:fldChar w:fldCharType="begin"/>
        </w:r>
        <w:r w:rsidR="005E393B">
          <w:rPr>
            <w:noProof/>
            <w:webHidden/>
          </w:rPr>
          <w:instrText xml:space="preserve"> PAGEREF _Toc83299533 \h </w:instrText>
        </w:r>
        <w:r w:rsidR="005E393B">
          <w:rPr>
            <w:noProof/>
            <w:webHidden/>
          </w:rPr>
        </w:r>
        <w:r w:rsidR="005E393B">
          <w:rPr>
            <w:noProof/>
            <w:webHidden/>
          </w:rPr>
          <w:fldChar w:fldCharType="separate"/>
        </w:r>
        <w:r w:rsidR="005E393B">
          <w:rPr>
            <w:noProof/>
            <w:webHidden/>
          </w:rPr>
          <w:t>3</w:t>
        </w:r>
        <w:r w:rsidR="005E393B">
          <w:rPr>
            <w:noProof/>
            <w:webHidden/>
          </w:rPr>
          <w:fldChar w:fldCharType="end"/>
        </w:r>
      </w:hyperlink>
    </w:p>
    <w:p w14:paraId="33C0D2B4" w14:textId="77777777" w:rsidR="005E393B" w:rsidRDefault="00A16477" w:rsidP="005E393B">
      <w:pPr>
        <w:pStyle w:val="Inhopg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3299534" w:history="1">
        <w:r w:rsidR="005E393B" w:rsidRPr="00FC6FD3">
          <w:rPr>
            <w:rStyle w:val="Hyperlink"/>
            <w:noProof/>
          </w:rPr>
          <w:t>7</w:t>
        </w:r>
        <w:r w:rsidR="005E393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E393B" w:rsidRPr="00FC6FD3">
          <w:rPr>
            <w:rStyle w:val="Hyperlink"/>
            <w:noProof/>
          </w:rPr>
          <w:t>Tijdschema / draaiboek</w:t>
        </w:r>
        <w:r w:rsidR="005E393B">
          <w:rPr>
            <w:noProof/>
            <w:webHidden/>
          </w:rPr>
          <w:tab/>
        </w:r>
        <w:r w:rsidR="005E393B">
          <w:rPr>
            <w:noProof/>
            <w:webHidden/>
          </w:rPr>
          <w:fldChar w:fldCharType="begin"/>
        </w:r>
        <w:r w:rsidR="005E393B">
          <w:rPr>
            <w:noProof/>
            <w:webHidden/>
          </w:rPr>
          <w:instrText xml:space="preserve"> PAGEREF _Toc83299534 \h </w:instrText>
        </w:r>
        <w:r w:rsidR="005E393B">
          <w:rPr>
            <w:noProof/>
            <w:webHidden/>
          </w:rPr>
        </w:r>
        <w:r w:rsidR="005E393B">
          <w:rPr>
            <w:noProof/>
            <w:webHidden/>
          </w:rPr>
          <w:fldChar w:fldCharType="separate"/>
        </w:r>
        <w:r w:rsidR="005E393B">
          <w:rPr>
            <w:noProof/>
            <w:webHidden/>
          </w:rPr>
          <w:t>4</w:t>
        </w:r>
        <w:r w:rsidR="005E393B">
          <w:rPr>
            <w:noProof/>
            <w:webHidden/>
          </w:rPr>
          <w:fldChar w:fldCharType="end"/>
        </w:r>
      </w:hyperlink>
    </w:p>
    <w:p w14:paraId="07601391" w14:textId="77777777" w:rsidR="005E393B" w:rsidRPr="009374AB" w:rsidRDefault="005E393B" w:rsidP="005E393B">
      <w:pPr>
        <w:pStyle w:val="Inhopg1"/>
        <w:rPr>
          <w:rFonts w:cs="Arial"/>
        </w:rPr>
      </w:pPr>
      <w:r>
        <w:fldChar w:fldCharType="end"/>
      </w:r>
    </w:p>
    <w:p w14:paraId="0BDB62CB" w14:textId="77777777" w:rsidR="005E393B" w:rsidRDefault="005E393B" w:rsidP="005E393B"/>
    <w:p w14:paraId="7A69B34D" w14:textId="77777777" w:rsidR="005E393B" w:rsidRDefault="005E393B" w:rsidP="005E393B">
      <w:r>
        <w:br w:type="page"/>
      </w:r>
    </w:p>
    <w:p w14:paraId="44107B98" w14:textId="52C04BED" w:rsidR="005E393B" w:rsidRPr="00A023BA" w:rsidRDefault="005E393B" w:rsidP="005E393B">
      <w:pPr>
        <w:pStyle w:val="Kop1"/>
        <w:numPr>
          <w:ilvl w:val="0"/>
          <w:numId w:val="16"/>
        </w:numPr>
        <w:tabs>
          <w:tab w:val="clear" w:pos="432"/>
          <w:tab w:val="num" w:pos="540"/>
        </w:tabs>
        <w:ind w:left="540" w:firstLine="0"/>
        <w:rPr>
          <w:rFonts w:cs="Arial"/>
          <w:sz w:val="28"/>
        </w:rPr>
      </w:pPr>
      <w:bookmarkStart w:id="0" w:name="_Toc116698419"/>
      <w:bookmarkStart w:id="1" w:name="_Toc116698420"/>
      <w:bookmarkStart w:id="2" w:name="_Toc116698421"/>
      <w:bookmarkStart w:id="3" w:name="_Toc116698422"/>
      <w:bookmarkStart w:id="4" w:name="_Toc116698425"/>
      <w:bookmarkStart w:id="5" w:name="_Toc116698428"/>
      <w:bookmarkStart w:id="6" w:name="_Toc83299530"/>
      <w:bookmarkEnd w:id="0"/>
      <w:bookmarkEnd w:id="1"/>
      <w:bookmarkEnd w:id="2"/>
      <w:bookmarkEnd w:id="3"/>
      <w:bookmarkEnd w:id="4"/>
      <w:bookmarkEnd w:id="5"/>
      <w:r>
        <w:rPr>
          <w:rFonts w:cs="Arial"/>
          <w:sz w:val="28"/>
        </w:rPr>
        <w:lastRenderedPageBreak/>
        <w:t xml:space="preserve"> IJsvereniging</w:t>
      </w:r>
      <w:bookmarkEnd w:id="6"/>
      <w:r>
        <w:rPr>
          <w:rFonts w:cs="Arial"/>
          <w:sz w:val="28"/>
        </w:rPr>
        <w:t xml:space="preserve"> </w:t>
      </w:r>
    </w:p>
    <w:p w14:paraId="47626257" w14:textId="77777777" w:rsidR="005E393B" w:rsidRDefault="005E393B" w:rsidP="005E393B"/>
    <w:p w14:paraId="24638191" w14:textId="77777777" w:rsidR="005E393B" w:rsidRPr="009374AB" w:rsidRDefault="005E393B" w:rsidP="005E393B">
      <w:pPr>
        <w:rPr>
          <w:rFonts w:cs="Arial"/>
          <w:sz w:val="18"/>
          <w:szCs w:val="18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140"/>
      </w:tblGrid>
      <w:tr w:rsidR="005E393B" w:rsidRPr="004D726E" w14:paraId="387AF9FB" w14:textId="77777777" w:rsidTr="00630177">
        <w:trPr>
          <w:trHeight w:val="454"/>
        </w:trPr>
        <w:tc>
          <w:tcPr>
            <w:tcW w:w="3060" w:type="dxa"/>
            <w:shd w:val="clear" w:color="auto" w:fill="auto"/>
            <w:vAlign w:val="center"/>
          </w:tcPr>
          <w:p w14:paraId="186E68FA" w14:textId="77777777" w:rsidR="005E393B" w:rsidRPr="004D726E" w:rsidRDefault="005E393B" w:rsidP="00630177">
            <w:pPr>
              <w:rPr>
                <w:rFonts w:cs="Arial"/>
                <w:b/>
                <w:sz w:val="22"/>
                <w:szCs w:val="22"/>
              </w:rPr>
            </w:pPr>
            <w:r w:rsidRPr="004D726E">
              <w:rPr>
                <w:rFonts w:cs="Arial"/>
                <w:b/>
                <w:sz w:val="22"/>
                <w:szCs w:val="22"/>
              </w:rPr>
              <w:t>Voorzitter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EBDF55E" w14:textId="77777777" w:rsidR="005E393B" w:rsidRPr="004D726E" w:rsidRDefault="005E393B" w:rsidP="006301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….</w:t>
            </w:r>
          </w:p>
        </w:tc>
      </w:tr>
      <w:tr w:rsidR="005E393B" w:rsidRPr="004D726E" w14:paraId="052630E1" w14:textId="77777777" w:rsidTr="00630177">
        <w:trPr>
          <w:trHeight w:val="454"/>
        </w:trPr>
        <w:tc>
          <w:tcPr>
            <w:tcW w:w="3060" w:type="dxa"/>
            <w:shd w:val="clear" w:color="auto" w:fill="auto"/>
            <w:vAlign w:val="center"/>
          </w:tcPr>
          <w:p w14:paraId="60D4DC10" w14:textId="77777777" w:rsidR="005E393B" w:rsidRPr="004D726E" w:rsidRDefault="005E393B" w:rsidP="00630177">
            <w:pPr>
              <w:rPr>
                <w:rFonts w:cs="Arial"/>
                <w:b/>
                <w:sz w:val="22"/>
                <w:szCs w:val="22"/>
              </w:rPr>
            </w:pPr>
            <w:r w:rsidRPr="004D726E">
              <w:rPr>
                <w:rFonts w:cs="Arial"/>
                <w:b/>
                <w:sz w:val="22"/>
                <w:szCs w:val="22"/>
              </w:rPr>
              <w:t>Penningmeester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10B2F65" w14:textId="77777777" w:rsidR="005E393B" w:rsidRPr="004D726E" w:rsidRDefault="005E393B" w:rsidP="006301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…..</w:t>
            </w:r>
          </w:p>
        </w:tc>
      </w:tr>
      <w:tr w:rsidR="005E393B" w:rsidRPr="004D726E" w14:paraId="14CD337E" w14:textId="77777777" w:rsidTr="00630177">
        <w:trPr>
          <w:trHeight w:val="454"/>
        </w:trPr>
        <w:tc>
          <w:tcPr>
            <w:tcW w:w="3060" w:type="dxa"/>
            <w:shd w:val="clear" w:color="auto" w:fill="auto"/>
            <w:vAlign w:val="center"/>
          </w:tcPr>
          <w:p w14:paraId="252DCC88" w14:textId="77777777" w:rsidR="005E393B" w:rsidRPr="004D726E" w:rsidRDefault="005E393B" w:rsidP="00630177">
            <w:pPr>
              <w:rPr>
                <w:rFonts w:cs="Arial"/>
                <w:b/>
                <w:sz w:val="22"/>
                <w:szCs w:val="22"/>
              </w:rPr>
            </w:pPr>
            <w:r w:rsidRPr="004D726E">
              <w:rPr>
                <w:rFonts w:cs="Arial"/>
                <w:b/>
                <w:sz w:val="22"/>
                <w:szCs w:val="22"/>
              </w:rPr>
              <w:t>Secretaris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90C37FF" w14:textId="77777777" w:rsidR="005E393B" w:rsidRPr="004D726E" w:rsidRDefault="005E393B" w:rsidP="006301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……</w:t>
            </w:r>
          </w:p>
        </w:tc>
      </w:tr>
    </w:tbl>
    <w:p w14:paraId="1F3D13EF" w14:textId="77777777" w:rsidR="005E393B" w:rsidRDefault="005E393B" w:rsidP="005E393B"/>
    <w:p w14:paraId="05328348" w14:textId="77777777" w:rsidR="005E393B" w:rsidRPr="005E393B" w:rsidRDefault="005E393B" w:rsidP="005E393B">
      <w:pPr>
        <w:pStyle w:val="Kop1"/>
        <w:numPr>
          <w:ilvl w:val="0"/>
          <w:numId w:val="16"/>
        </w:numPr>
        <w:tabs>
          <w:tab w:val="clear" w:pos="432"/>
        </w:tabs>
        <w:ind w:left="0" w:firstLine="0"/>
        <w:rPr>
          <w:rFonts w:cs="Arial"/>
          <w:sz w:val="28"/>
        </w:rPr>
      </w:pPr>
      <w:bookmarkStart w:id="7" w:name="_Toc83299531"/>
      <w:r w:rsidRPr="005E393B">
        <w:rPr>
          <w:rFonts w:cs="Arial"/>
          <w:sz w:val="28"/>
        </w:rPr>
        <w:t>Commissies</w:t>
      </w:r>
      <w:bookmarkEnd w:id="7"/>
    </w:p>
    <w:p w14:paraId="7DE31142" w14:textId="77777777" w:rsidR="005E393B" w:rsidRDefault="005E393B" w:rsidP="005E39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2551"/>
      </w:tblGrid>
      <w:tr w:rsidR="005E393B" w:rsidRPr="004D726E" w14:paraId="1D45E33E" w14:textId="77777777" w:rsidTr="00630177">
        <w:trPr>
          <w:trHeight w:val="850"/>
        </w:trPr>
        <w:tc>
          <w:tcPr>
            <w:tcW w:w="3227" w:type="dxa"/>
            <w:shd w:val="clear" w:color="auto" w:fill="auto"/>
            <w:vAlign w:val="center"/>
          </w:tcPr>
          <w:p w14:paraId="0B1A0259" w14:textId="77777777" w:rsidR="005E393B" w:rsidRPr="004D726E" w:rsidRDefault="005E393B" w:rsidP="00630177">
            <w:pPr>
              <w:rPr>
                <w:rFonts w:cs="Arial"/>
                <w:b/>
              </w:rPr>
            </w:pPr>
            <w:r w:rsidRPr="004D726E">
              <w:rPr>
                <w:rFonts w:cs="Arial"/>
                <w:b/>
              </w:rPr>
              <w:t xml:space="preserve">Commissie </w:t>
            </w:r>
            <w:r>
              <w:rPr>
                <w:rFonts w:cs="Arial"/>
                <w:b/>
              </w:rPr>
              <w:t>onderhoud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D8BD10" w14:textId="77777777" w:rsidR="005E393B" w:rsidRPr="004D726E" w:rsidRDefault="005E393B" w:rsidP="00630177">
            <w:pPr>
              <w:rPr>
                <w:rFonts w:cs="Arial"/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8D9F983" w14:textId="77777777" w:rsidR="005E393B" w:rsidRPr="004D726E" w:rsidRDefault="005E393B" w:rsidP="00630177">
            <w:pPr>
              <w:rPr>
                <w:rFonts w:cs="Arial"/>
                <w:b/>
              </w:rPr>
            </w:pPr>
          </w:p>
        </w:tc>
      </w:tr>
      <w:tr w:rsidR="005E393B" w:rsidRPr="004D726E" w14:paraId="3055C990" w14:textId="77777777" w:rsidTr="00630177">
        <w:trPr>
          <w:trHeight w:val="850"/>
        </w:trPr>
        <w:tc>
          <w:tcPr>
            <w:tcW w:w="3227" w:type="dxa"/>
            <w:shd w:val="clear" w:color="auto" w:fill="auto"/>
            <w:vAlign w:val="center"/>
          </w:tcPr>
          <w:p w14:paraId="1D2B9466" w14:textId="77777777" w:rsidR="005E393B" w:rsidRPr="004D726E" w:rsidRDefault="005E393B" w:rsidP="00630177">
            <w:pPr>
              <w:rPr>
                <w:rFonts w:cs="Arial"/>
                <w:b/>
              </w:rPr>
            </w:pPr>
            <w:r w:rsidRPr="004D726E">
              <w:rPr>
                <w:rFonts w:cs="Arial"/>
                <w:b/>
              </w:rPr>
              <w:t>Commis</w:t>
            </w:r>
            <w:r>
              <w:rPr>
                <w:rFonts w:cs="Arial"/>
                <w:b/>
              </w:rPr>
              <w:t>s</w:t>
            </w:r>
            <w:r w:rsidRPr="004D726E">
              <w:rPr>
                <w:rFonts w:cs="Arial"/>
                <w:b/>
              </w:rPr>
              <w:t xml:space="preserve">ie </w:t>
            </w:r>
            <w:r>
              <w:rPr>
                <w:rFonts w:cs="Arial"/>
                <w:b/>
              </w:rPr>
              <w:t>kantine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E8BC7C" w14:textId="77777777" w:rsidR="005E393B" w:rsidRPr="004D726E" w:rsidRDefault="005E393B" w:rsidP="00630177">
            <w:pPr>
              <w:rPr>
                <w:rFonts w:cs="Arial"/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A93BA10" w14:textId="77777777" w:rsidR="005E393B" w:rsidRPr="004D726E" w:rsidRDefault="005E393B" w:rsidP="00630177">
            <w:pPr>
              <w:rPr>
                <w:rFonts w:cs="Arial"/>
                <w:b/>
              </w:rPr>
            </w:pPr>
          </w:p>
        </w:tc>
      </w:tr>
      <w:tr w:rsidR="005E393B" w:rsidRPr="004D726E" w14:paraId="0243CD31" w14:textId="77777777" w:rsidTr="00630177">
        <w:trPr>
          <w:trHeight w:val="8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534E" w14:textId="77777777" w:rsidR="005E393B" w:rsidRPr="004D726E" w:rsidRDefault="005E393B" w:rsidP="00630177">
            <w:pPr>
              <w:rPr>
                <w:rFonts w:cs="Arial"/>
                <w:b/>
              </w:rPr>
            </w:pPr>
            <w:r w:rsidRPr="004D726E">
              <w:rPr>
                <w:rFonts w:cs="Arial"/>
                <w:b/>
              </w:rPr>
              <w:t xml:space="preserve">Commissie </w:t>
            </w:r>
            <w:r>
              <w:rPr>
                <w:rFonts w:cs="Arial"/>
                <w:b/>
              </w:rPr>
              <w:t>IJspreparatie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C7CE" w14:textId="77777777" w:rsidR="005E393B" w:rsidRPr="004D726E" w:rsidRDefault="005E393B" w:rsidP="00630177">
            <w:pPr>
              <w:rPr>
                <w:rFonts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F5F7" w14:textId="77777777" w:rsidR="005E393B" w:rsidRPr="004D726E" w:rsidRDefault="005E393B" w:rsidP="00630177">
            <w:pPr>
              <w:rPr>
                <w:rFonts w:cs="Arial"/>
                <w:b/>
              </w:rPr>
            </w:pPr>
          </w:p>
        </w:tc>
      </w:tr>
      <w:tr w:rsidR="005E393B" w:rsidRPr="004D726E" w14:paraId="15390C96" w14:textId="77777777" w:rsidTr="00630177">
        <w:trPr>
          <w:trHeight w:val="850"/>
        </w:trPr>
        <w:tc>
          <w:tcPr>
            <w:tcW w:w="3227" w:type="dxa"/>
            <w:shd w:val="clear" w:color="auto" w:fill="auto"/>
            <w:vAlign w:val="center"/>
          </w:tcPr>
          <w:p w14:paraId="7E2376B6" w14:textId="77777777" w:rsidR="005E393B" w:rsidRPr="004D726E" w:rsidRDefault="005E393B" w:rsidP="00630177">
            <w:pPr>
              <w:rPr>
                <w:rFonts w:cs="Arial"/>
                <w:b/>
              </w:rPr>
            </w:pPr>
            <w:r w:rsidRPr="004D726E">
              <w:rPr>
                <w:rFonts w:cs="Arial"/>
                <w:b/>
              </w:rPr>
              <w:t xml:space="preserve">Commissie </w:t>
            </w:r>
            <w:r>
              <w:rPr>
                <w:rFonts w:cs="Arial"/>
                <w:b/>
              </w:rPr>
              <w:t>communicatie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8E20E0" w14:textId="77777777" w:rsidR="005E393B" w:rsidRPr="004D726E" w:rsidRDefault="005E393B" w:rsidP="00630177">
            <w:pPr>
              <w:rPr>
                <w:rFonts w:cs="Arial"/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4900C6A" w14:textId="77777777" w:rsidR="005E393B" w:rsidRPr="004D726E" w:rsidRDefault="005E393B" w:rsidP="00630177">
            <w:pPr>
              <w:rPr>
                <w:rFonts w:cs="Arial"/>
                <w:b/>
              </w:rPr>
            </w:pPr>
          </w:p>
        </w:tc>
      </w:tr>
    </w:tbl>
    <w:p w14:paraId="48A4944F" w14:textId="77777777" w:rsidR="005E393B" w:rsidRDefault="005E393B" w:rsidP="005E393B"/>
    <w:p w14:paraId="6CDA6EEB" w14:textId="77777777" w:rsidR="005E393B" w:rsidRPr="005E393B" w:rsidRDefault="005E393B" w:rsidP="005E393B">
      <w:pPr>
        <w:pStyle w:val="Kop1"/>
        <w:numPr>
          <w:ilvl w:val="0"/>
          <w:numId w:val="16"/>
        </w:numPr>
        <w:tabs>
          <w:tab w:val="clear" w:pos="432"/>
        </w:tabs>
        <w:ind w:left="0" w:firstLine="0"/>
        <w:rPr>
          <w:rFonts w:cs="Arial"/>
          <w:sz w:val="28"/>
        </w:rPr>
      </w:pPr>
      <w:bookmarkStart w:id="8" w:name="_Toc83299532"/>
      <w:r w:rsidRPr="005E393B">
        <w:rPr>
          <w:rFonts w:cs="Arial"/>
          <w:sz w:val="28"/>
        </w:rPr>
        <w:t>Taakverdeling</w:t>
      </w:r>
      <w:bookmarkEnd w:id="8"/>
    </w:p>
    <w:p w14:paraId="12DE0D82" w14:textId="77777777" w:rsidR="005E393B" w:rsidRPr="00573005" w:rsidRDefault="005E393B" w:rsidP="005E393B"/>
    <w:tbl>
      <w:tblPr>
        <w:tblW w:w="0" w:type="auto"/>
        <w:tblLook w:val="01E0" w:firstRow="1" w:lastRow="1" w:firstColumn="1" w:lastColumn="1" w:noHBand="0" w:noVBand="0"/>
      </w:tblPr>
      <w:tblGrid>
        <w:gridCol w:w="2004"/>
        <w:gridCol w:w="2541"/>
        <w:gridCol w:w="2902"/>
      </w:tblGrid>
      <w:tr w:rsidR="005E393B" w:rsidRPr="004D726E" w14:paraId="1E57A6BA" w14:textId="77777777" w:rsidTr="00630177">
        <w:tc>
          <w:tcPr>
            <w:tcW w:w="2004" w:type="dxa"/>
            <w:shd w:val="clear" w:color="auto" w:fill="auto"/>
          </w:tcPr>
          <w:p w14:paraId="6BB8E980" w14:textId="77777777" w:rsidR="005E393B" w:rsidRPr="004D726E" w:rsidRDefault="005E393B" w:rsidP="00630177">
            <w:pPr>
              <w:rPr>
                <w:rFonts w:cs="Arial"/>
                <w:b/>
                <w:sz w:val="18"/>
                <w:szCs w:val="18"/>
              </w:rPr>
            </w:pPr>
            <w:r w:rsidRPr="004D726E">
              <w:rPr>
                <w:rFonts w:cs="Arial"/>
                <w:b/>
                <w:sz w:val="18"/>
                <w:szCs w:val="18"/>
              </w:rPr>
              <w:t>Onderdeel</w:t>
            </w:r>
          </w:p>
        </w:tc>
        <w:tc>
          <w:tcPr>
            <w:tcW w:w="2541" w:type="dxa"/>
            <w:shd w:val="clear" w:color="auto" w:fill="auto"/>
          </w:tcPr>
          <w:p w14:paraId="2FE2B2F6" w14:textId="77777777" w:rsidR="005E393B" w:rsidRPr="004D726E" w:rsidRDefault="005E393B" w:rsidP="0063017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Naam</w:t>
            </w:r>
          </w:p>
        </w:tc>
        <w:tc>
          <w:tcPr>
            <w:tcW w:w="2902" w:type="dxa"/>
            <w:shd w:val="clear" w:color="auto" w:fill="auto"/>
          </w:tcPr>
          <w:p w14:paraId="26F84ABB" w14:textId="77777777" w:rsidR="005E393B" w:rsidRPr="004D726E" w:rsidRDefault="005E393B" w:rsidP="00630177">
            <w:pPr>
              <w:rPr>
                <w:rFonts w:cs="Arial"/>
                <w:b/>
                <w:sz w:val="18"/>
                <w:szCs w:val="18"/>
              </w:rPr>
            </w:pPr>
            <w:r w:rsidRPr="004D726E">
              <w:rPr>
                <w:rFonts w:cs="Arial"/>
                <w:b/>
                <w:sz w:val="18"/>
                <w:szCs w:val="18"/>
              </w:rPr>
              <w:t>Taak</w:t>
            </w:r>
          </w:p>
        </w:tc>
      </w:tr>
      <w:tr w:rsidR="005E393B" w:rsidRPr="004D726E" w14:paraId="07E07724" w14:textId="77777777" w:rsidTr="00630177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E94A" w14:textId="77777777" w:rsidR="005E393B" w:rsidRPr="004D726E" w:rsidRDefault="005E393B" w:rsidP="00630177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8CCE" w14:textId="77777777" w:rsidR="005E393B" w:rsidRPr="004D726E" w:rsidRDefault="005E393B" w:rsidP="00630177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9B45" w14:textId="77777777" w:rsidR="005E393B" w:rsidRPr="004D726E" w:rsidRDefault="005E393B" w:rsidP="00630177">
            <w:pPr>
              <w:rPr>
                <w:rFonts w:cs="Arial"/>
                <w:b/>
                <w:szCs w:val="20"/>
              </w:rPr>
            </w:pPr>
          </w:p>
        </w:tc>
      </w:tr>
      <w:tr w:rsidR="005E393B" w:rsidRPr="004D726E" w14:paraId="0B90A4EF" w14:textId="77777777" w:rsidTr="00630177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6815" w14:textId="77777777" w:rsidR="005E393B" w:rsidRPr="004D726E" w:rsidRDefault="005E393B" w:rsidP="00630177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DCD2" w14:textId="77777777" w:rsidR="005E393B" w:rsidRPr="004D726E" w:rsidRDefault="005E393B" w:rsidP="00630177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5369" w14:textId="77777777" w:rsidR="005E393B" w:rsidRPr="004D726E" w:rsidRDefault="005E393B" w:rsidP="00630177">
            <w:pPr>
              <w:rPr>
                <w:rFonts w:cs="Arial"/>
                <w:b/>
                <w:szCs w:val="20"/>
              </w:rPr>
            </w:pPr>
          </w:p>
        </w:tc>
      </w:tr>
      <w:tr w:rsidR="005E393B" w:rsidRPr="004D726E" w14:paraId="3B59EF0F" w14:textId="77777777" w:rsidTr="00630177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2ABB" w14:textId="77777777" w:rsidR="005E393B" w:rsidRPr="004D726E" w:rsidRDefault="005E393B" w:rsidP="00630177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33D4" w14:textId="77777777" w:rsidR="005E393B" w:rsidRPr="004D726E" w:rsidRDefault="005E393B" w:rsidP="00630177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3B70" w14:textId="77777777" w:rsidR="005E393B" w:rsidRPr="004D726E" w:rsidRDefault="005E393B" w:rsidP="00630177">
            <w:pPr>
              <w:rPr>
                <w:rFonts w:cs="Arial"/>
                <w:b/>
                <w:szCs w:val="20"/>
              </w:rPr>
            </w:pPr>
          </w:p>
        </w:tc>
      </w:tr>
      <w:tr w:rsidR="005E393B" w:rsidRPr="004D726E" w14:paraId="0546F12E" w14:textId="77777777" w:rsidTr="00630177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F535" w14:textId="77777777" w:rsidR="005E393B" w:rsidRPr="004D726E" w:rsidRDefault="005E393B" w:rsidP="00630177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B529" w14:textId="77777777" w:rsidR="005E393B" w:rsidRPr="004D726E" w:rsidRDefault="005E393B" w:rsidP="00630177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EDF7" w14:textId="77777777" w:rsidR="005E393B" w:rsidRPr="004D726E" w:rsidRDefault="005E393B" w:rsidP="00630177">
            <w:pPr>
              <w:rPr>
                <w:rFonts w:cs="Arial"/>
                <w:b/>
                <w:szCs w:val="20"/>
              </w:rPr>
            </w:pPr>
          </w:p>
        </w:tc>
      </w:tr>
      <w:tr w:rsidR="005E393B" w:rsidRPr="004D726E" w14:paraId="6A7BC753" w14:textId="77777777" w:rsidTr="00630177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1A07" w14:textId="77777777" w:rsidR="005E393B" w:rsidRPr="004D726E" w:rsidRDefault="005E393B" w:rsidP="00630177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2761" w14:textId="77777777" w:rsidR="005E393B" w:rsidRPr="004D726E" w:rsidRDefault="005E393B" w:rsidP="00630177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8DDB" w14:textId="77777777" w:rsidR="005E393B" w:rsidRPr="004D726E" w:rsidRDefault="005E393B" w:rsidP="00630177">
            <w:pPr>
              <w:rPr>
                <w:rFonts w:cs="Arial"/>
                <w:b/>
                <w:szCs w:val="20"/>
              </w:rPr>
            </w:pPr>
          </w:p>
        </w:tc>
      </w:tr>
      <w:tr w:rsidR="005E393B" w:rsidRPr="004D726E" w14:paraId="2C5864CD" w14:textId="77777777" w:rsidTr="00630177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A0E8" w14:textId="77777777" w:rsidR="005E393B" w:rsidRPr="004D726E" w:rsidRDefault="005E393B" w:rsidP="00630177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B162" w14:textId="77777777" w:rsidR="005E393B" w:rsidRPr="004D726E" w:rsidRDefault="005E393B" w:rsidP="00630177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D2EB" w14:textId="77777777" w:rsidR="005E393B" w:rsidRPr="004D726E" w:rsidRDefault="005E393B" w:rsidP="00630177">
            <w:pPr>
              <w:rPr>
                <w:rFonts w:cs="Arial"/>
                <w:b/>
                <w:szCs w:val="20"/>
              </w:rPr>
            </w:pPr>
          </w:p>
        </w:tc>
      </w:tr>
    </w:tbl>
    <w:p w14:paraId="561FE7BC" w14:textId="00B44162" w:rsidR="005E393B" w:rsidRDefault="005E393B" w:rsidP="005E393B"/>
    <w:p w14:paraId="16D34D9D" w14:textId="4D9FBBA6" w:rsidR="005E393B" w:rsidRPr="005E393B" w:rsidRDefault="005E393B" w:rsidP="005E393B">
      <w:pPr>
        <w:pStyle w:val="Kop1"/>
        <w:numPr>
          <w:ilvl w:val="0"/>
          <w:numId w:val="16"/>
        </w:numPr>
        <w:tabs>
          <w:tab w:val="clear" w:pos="432"/>
        </w:tabs>
        <w:ind w:left="0" w:firstLine="0"/>
        <w:rPr>
          <w:rFonts w:cs="Arial"/>
          <w:sz w:val="28"/>
        </w:rPr>
      </w:pPr>
      <w:bookmarkStart w:id="9" w:name="_Toc83299533"/>
      <w:r>
        <w:rPr>
          <w:rFonts w:cs="Arial"/>
          <w:sz w:val="28"/>
        </w:rPr>
        <w:t>T</w:t>
      </w:r>
      <w:r w:rsidRPr="005E393B">
        <w:rPr>
          <w:rFonts w:cs="Arial"/>
          <w:sz w:val="28"/>
        </w:rPr>
        <w:t>elefoonlijst medewerkers</w:t>
      </w:r>
      <w:bookmarkEnd w:id="9"/>
    </w:p>
    <w:p w14:paraId="43552F04" w14:textId="77777777" w:rsidR="005E393B" w:rsidRDefault="005E393B" w:rsidP="005E393B"/>
    <w:p w14:paraId="35F98206" w14:textId="77777777" w:rsidR="005E393B" w:rsidRPr="00DD5002" w:rsidRDefault="005E393B" w:rsidP="005E393B"/>
    <w:p w14:paraId="05B8CA21" w14:textId="77777777" w:rsidR="005E393B" w:rsidRDefault="005E393B" w:rsidP="005E393B">
      <w:pPr>
        <w:pStyle w:val="RvBHoofdstuk"/>
        <w:tabs>
          <w:tab w:val="clear" w:pos="432"/>
        </w:tabs>
        <w:ind w:left="0" w:firstLine="0"/>
        <w:rPr>
          <w:rFonts w:cs="Arial"/>
          <w:sz w:val="28"/>
          <w:szCs w:val="28"/>
        </w:rPr>
      </w:pPr>
    </w:p>
    <w:p w14:paraId="1D2EFF73" w14:textId="77777777" w:rsidR="005E393B" w:rsidRDefault="005E393B" w:rsidP="005E393B">
      <w:pPr>
        <w:jc w:val="center"/>
        <w:rPr>
          <w:rFonts w:cs="Arial"/>
          <w:sz w:val="22"/>
          <w:szCs w:val="22"/>
        </w:rPr>
      </w:pPr>
    </w:p>
    <w:p w14:paraId="2F0A9FBE" w14:textId="77777777" w:rsidR="005E393B" w:rsidRDefault="005E393B" w:rsidP="005E393B">
      <w:pPr>
        <w:jc w:val="center"/>
        <w:rPr>
          <w:rFonts w:cs="Arial"/>
          <w:sz w:val="22"/>
          <w:szCs w:val="22"/>
        </w:rPr>
      </w:pPr>
    </w:p>
    <w:p w14:paraId="459F0202" w14:textId="77777777" w:rsidR="005E393B" w:rsidRDefault="005E393B" w:rsidP="005E393B">
      <w:pPr>
        <w:pStyle w:val="Kop1"/>
      </w:pPr>
      <w:bookmarkStart w:id="10" w:name="_Toc83299534"/>
      <w:r>
        <w:lastRenderedPageBreak/>
        <w:t>7</w:t>
      </w:r>
      <w:r>
        <w:tab/>
      </w:r>
      <w:proofErr w:type="gramStart"/>
      <w:r w:rsidRPr="005E393B">
        <w:rPr>
          <w:rFonts w:cs="Arial"/>
          <w:sz w:val="28"/>
        </w:rPr>
        <w:t>Tijdschema /</w:t>
      </w:r>
      <w:proofErr w:type="gramEnd"/>
      <w:r w:rsidRPr="005E393B">
        <w:rPr>
          <w:rFonts w:cs="Arial"/>
          <w:sz w:val="28"/>
        </w:rPr>
        <w:t xml:space="preserve"> draaiboek</w:t>
      </w:r>
      <w:bookmarkEnd w:id="10"/>
      <w:r w:rsidRPr="005E393B">
        <w:rPr>
          <w:rFonts w:cs="Arial"/>
          <w:sz w:val="28"/>
        </w:rPr>
        <w:t xml:space="preserve"> vanaf 1 juli</w:t>
      </w:r>
    </w:p>
    <w:p w14:paraId="001CD33C" w14:textId="77777777" w:rsidR="005E393B" w:rsidRPr="004F00EC" w:rsidRDefault="005E393B" w:rsidP="005E393B"/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00"/>
        <w:gridCol w:w="720"/>
        <w:gridCol w:w="540"/>
        <w:gridCol w:w="3600"/>
        <w:gridCol w:w="1825"/>
        <w:gridCol w:w="1955"/>
      </w:tblGrid>
      <w:tr w:rsidR="005E393B" w:rsidRPr="004D726E" w14:paraId="070A3474" w14:textId="77777777" w:rsidTr="00630177">
        <w:tc>
          <w:tcPr>
            <w:tcW w:w="900" w:type="dxa"/>
            <w:shd w:val="clear" w:color="auto" w:fill="auto"/>
          </w:tcPr>
          <w:p w14:paraId="6CE0435D" w14:textId="77777777" w:rsidR="005E393B" w:rsidRPr="004D726E" w:rsidRDefault="005E393B" w:rsidP="00630177">
            <w:pPr>
              <w:pStyle w:val="Koptek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D726E">
              <w:rPr>
                <w:rFonts w:ascii="Arial" w:hAnsi="Arial" w:cs="Arial"/>
                <w:b/>
                <w:i/>
                <w:sz w:val="18"/>
                <w:szCs w:val="18"/>
              </w:rPr>
              <w:t>Dag</w:t>
            </w:r>
          </w:p>
        </w:tc>
        <w:tc>
          <w:tcPr>
            <w:tcW w:w="720" w:type="dxa"/>
            <w:shd w:val="clear" w:color="auto" w:fill="auto"/>
          </w:tcPr>
          <w:p w14:paraId="72854B2F" w14:textId="77777777" w:rsidR="005E393B" w:rsidRPr="004D726E" w:rsidRDefault="005E393B" w:rsidP="00630177">
            <w:pPr>
              <w:pStyle w:val="Koptek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D726E">
              <w:rPr>
                <w:rFonts w:ascii="Arial" w:hAnsi="Arial" w:cs="Arial"/>
                <w:b/>
                <w:i/>
                <w:sz w:val="18"/>
                <w:szCs w:val="18"/>
              </w:rPr>
              <w:t>Tijd</w:t>
            </w:r>
          </w:p>
        </w:tc>
        <w:tc>
          <w:tcPr>
            <w:tcW w:w="540" w:type="dxa"/>
            <w:shd w:val="clear" w:color="auto" w:fill="auto"/>
          </w:tcPr>
          <w:p w14:paraId="7EA230CC" w14:textId="77777777" w:rsidR="005E393B" w:rsidRPr="004D726E" w:rsidRDefault="005E393B" w:rsidP="00630177">
            <w:pPr>
              <w:pStyle w:val="Kopteks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14:paraId="2F370383" w14:textId="77777777" w:rsidR="005E393B" w:rsidRPr="004D726E" w:rsidRDefault="005E393B" w:rsidP="00630177">
            <w:pPr>
              <w:pStyle w:val="Koptek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D726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Aktie</w:t>
            </w:r>
          </w:p>
        </w:tc>
        <w:tc>
          <w:tcPr>
            <w:tcW w:w="1825" w:type="dxa"/>
            <w:shd w:val="clear" w:color="auto" w:fill="auto"/>
          </w:tcPr>
          <w:p w14:paraId="6C8E86BD" w14:textId="77777777" w:rsidR="005E393B" w:rsidRPr="004D726E" w:rsidRDefault="005E393B" w:rsidP="00630177">
            <w:pPr>
              <w:pStyle w:val="Koptek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gramStart"/>
            <w:r w:rsidRPr="004D726E">
              <w:rPr>
                <w:rFonts w:ascii="Arial" w:hAnsi="Arial" w:cs="Arial"/>
                <w:b/>
                <w:i/>
                <w:sz w:val="18"/>
                <w:szCs w:val="18"/>
              </w:rPr>
              <w:t>Materiaal /</w:t>
            </w:r>
            <w:proofErr w:type="gramEnd"/>
            <w:r w:rsidRPr="004D726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Inzet</w:t>
            </w:r>
          </w:p>
        </w:tc>
        <w:tc>
          <w:tcPr>
            <w:tcW w:w="1955" w:type="dxa"/>
            <w:shd w:val="clear" w:color="auto" w:fill="auto"/>
          </w:tcPr>
          <w:p w14:paraId="32D3EBCF" w14:textId="77777777" w:rsidR="005E393B" w:rsidRPr="004D726E" w:rsidRDefault="005E393B" w:rsidP="00630177">
            <w:pPr>
              <w:pStyle w:val="Koptek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D726E">
              <w:rPr>
                <w:rFonts w:ascii="Arial" w:hAnsi="Arial" w:cs="Arial"/>
                <w:b/>
                <w:i/>
                <w:sz w:val="18"/>
                <w:szCs w:val="18"/>
              </w:rPr>
              <w:t>Door</w:t>
            </w:r>
          </w:p>
        </w:tc>
      </w:tr>
    </w:tbl>
    <w:p w14:paraId="2D8AE7DC" w14:textId="77777777" w:rsidR="005E393B" w:rsidRDefault="005E393B" w:rsidP="005E393B"/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3600"/>
        <w:gridCol w:w="1820"/>
        <w:gridCol w:w="1960"/>
      </w:tblGrid>
      <w:tr w:rsidR="005E393B" w:rsidRPr="004D726E" w14:paraId="6DEE27D7" w14:textId="77777777" w:rsidTr="00630177">
        <w:trPr>
          <w:trHeight w:val="737"/>
        </w:trPr>
        <w:tc>
          <w:tcPr>
            <w:tcW w:w="9540" w:type="dxa"/>
            <w:gridSpan w:val="6"/>
            <w:shd w:val="clear" w:color="auto" w:fill="auto"/>
            <w:vAlign w:val="center"/>
          </w:tcPr>
          <w:p w14:paraId="44EDB2B8" w14:textId="77777777" w:rsidR="005E393B" w:rsidRPr="00BD5EF6" w:rsidRDefault="005E393B" w:rsidP="00630177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Werkzaamheden gedurende het hele jaar</w:t>
            </w:r>
          </w:p>
        </w:tc>
      </w:tr>
      <w:tr w:rsidR="005E393B" w:rsidRPr="004D726E" w14:paraId="2363FD0F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647B4BA1" w14:textId="77777777" w:rsidR="005E393B" w:rsidRPr="004D75E6" w:rsidRDefault="005E393B" w:rsidP="00630177">
            <w:pPr>
              <w:rPr>
                <w:rFonts w:cs="Arial"/>
                <w:szCs w:val="20"/>
                <w:lang w:val="en-GB"/>
              </w:rPr>
            </w:pPr>
            <w:proofErr w:type="spellStart"/>
            <w:r w:rsidRPr="004D75E6">
              <w:rPr>
                <w:rFonts w:cs="Arial"/>
                <w:szCs w:val="20"/>
                <w:lang w:val="en-GB"/>
              </w:rPr>
              <w:t>Juli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14:paraId="69114850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7100352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C5C4DF6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 w:rsidRPr="004D75E6">
              <w:rPr>
                <w:rFonts w:cs="Arial"/>
                <w:szCs w:val="20"/>
              </w:rPr>
              <w:t>Controle accommodatie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C27A2CC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379D2A13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 w:rsidRPr="004D75E6"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7275DD74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4DF00057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proofErr w:type="gramStart"/>
            <w:r w:rsidRPr="004D75E6">
              <w:rPr>
                <w:rFonts w:cs="Arial"/>
                <w:szCs w:val="20"/>
              </w:rPr>
              <w:t>aug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</w:tcPr>
          <w:p w14:paraId="0B49E5EC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D0639D2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2E4F1C6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Controle inventaris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41C1386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4259FF2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1191F970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2EBDA37A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354E5F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40C5E30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98642CF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Controle machines en materiaal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EBDE434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5E8730A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3D8B4165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281AF702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Sept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82DFD8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0D22C53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9FB313C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Plannen 1</w:t>
            </w:r>
            <w:r w:rsidRPr="004D75E6">
              <w:rPr>
                <w:rFonts w:cs="Arial"/>
                <w:szCs w:val="20"/>
                <w:vertAlign w:val="superscript"/>
              </w:rPr>
              <w:t>e</w:t>
            </w:r>
            <w:r>
              <w:rPr>
                <w:rFonts w:cs="Arial"/>
                <w:szCs w:val="20"/>
              </w:rPr>
              <w:t xml:space="preserve"> bestuursvergadering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49CB6C4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6B1C7396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Voorzitter en secretaris</w:t>
            </w:r>
          </w:p>
        </w:tc>
      </w:tr>
      <w:tr w:rsidR="005E393B" w:rsidRPr="004D726E" w14:paraId="09788B79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22589BEE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Sept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62C3F1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403BD28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E7C81C0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1ebestuursvergadering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98A4A89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295A54EB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008B1C35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708B5B19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Sept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32CC7D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0DB9B60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3E45BAF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Voorbereiden jaarvergadering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A9E300C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21A636A5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Secretaris</w:t>
            </w:r>
          </w:p>
        </w:tc>
      </w:tr>
      <w:tr w:rsidR="005E393B" w:rsidRPr="004D726E" w14:paraId="577AB706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73C5BC92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Sept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E02A66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C745B9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CCAACA9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Afsluiting financieel boekjaar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64EC32A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6A1C7CD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Penningmeester</w:t>
            </w:r>
          </w:p>
        </w:tc>
      </w:tr>
      <w:tr w:rsidR="005E393B" w:rsidRPr="004D726E" w14:paraId="1505D944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19CC39D3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Sept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D3028F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15F68D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1A04775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Maken jaarverslag van de vereniging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CE20AE0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6C81622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Secretaris</w:t>
            </w:r>
          </w:p>
        </w:tc>
      </w:tr>
      <w:tr w:rsidR="005E393B" w:rsidRPr="004D726E" w14:paraId="7BC24B1F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1C6CC10D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Sept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36BDCE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61C5683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82FAEC9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Agenda jaarvergadering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85154FF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3369DC4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Voorzitter</w:t>
            </w:r>
          </w:p>
          <w:p w14:paraId="214F4DF5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Secretaris</w:t>
            </w:r>
          </w:p>
          <w:p w14:paraId="7A6E7D1A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Penningmeester</w:t>
            </w:r>
          </w:p>
        </w:tc>
      </w:tr>
      <w:tr w:rsidR="005E393B" w:rsidRPr="004D726E" w14:paraId="60AB5E9E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67C8EE0E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Sept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616A6D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E3C9B30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61A2DC5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Convocatie/clubblad opmaken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55AB448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33C32691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5236DE4F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2959BA5A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Sept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4ED832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5C8FDA2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AB71947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Uitnodiging ledenvergadering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D518212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3AF7DF1B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Secretaris</w:t>
            </w:r>
          </w:p>
        </w:tc>
      </w:tr>
      <w:tr w:rsidR="005E393B" w:rsidRPr="004D726E" w14:paraId="7CC945A2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1DFB4BD3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Sept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98B04C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8B03ADD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BCEEF4D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Contributie ronde klaar maken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CBF2D99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D450B25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Penningmeester</w:t>
            </w:r>
          </w:p>
        </w:tc>
      </w:tr>
      <w:tr w:rsidR="005E393B" w:rsidRPr="004D726E" w14:paraId="44C29CAB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508144B9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Sept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364434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EE32DF2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C667973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Ledenkaarten klaar maken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24E1722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  <w:r w:rsidRPr="00064BB4">
              <w:rPr>
                <w:rFonts w:cs="Arial"/>
                <w:i/>
                <w:szCs w:val="20"/>
              </w:rPr>
              <w:t>Papier halen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58DA2B79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Secretaris</w:t>
            </w:r>
          </w:p>
        </w:tc>
      </w:tr>
      <w:tr w:rsidR="005E393B" w:rsidRPr="004D726E" w14:paraId="7F7565F4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7901328B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Sept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FD0A50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F8176CE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4B78B37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Beslissen over </w:t>
            </w:r>
            <w:proofErr w:type="spellStart"/>
            <w:r>
              <w:rPr>
                <w:rFonts w:cs="Arial"/>
                <w:szCs w:val="20"/>
              </w:rPr>
              <w:t>cq</w:t>
            </w:r>
            <w:proofErr w:type="spellEnd"/>
            <w:r>
              <w:rPr>
                <w:rFonts w:cs="Arial"/>
                <w:szCs w:val="20"/>
              </w:rPr>
              <w:t xml:space="preserve"> controle gegevens ticketsysteem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064704E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08354A70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59A9ACF6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55D5357B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Sept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7182A0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0AD373F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02D674B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Pinapparaat instellen of aanschaffen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8E08861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8DCCCCD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Penningmeester</w:t>
            </w:r>
          </w:p>
        </w:tc>
      </w:tr>
      <w:tr w:rsidR="005E393B" w:rsidRPr="004D726E" w14:paraId="101CBC87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5D5D4710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Okt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7C07A7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73E7F83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3AEA95F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Slootwerk, maaien en snoeien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EA460C1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73208B46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Bestuur</w:t>
            </w:r>
          </w:p>
          <w:p w14:paraId="428C015A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</w:tr>
      <w:tr w:rsidR="005E393B" w:rsidRPr="004D726E" w14:paraId="6C90FD28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397950EC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Okt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224B51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4B05D9D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D03F4D2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jaarvergadering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BD4239D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3466F34F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2335FDDE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114CD11C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Okt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FED01A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C824060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BEC6EEE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Ticketsysteem inrichten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86861F2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378277AD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7BC42DC3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6958F534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Okt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C3B7A4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368C9B3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60E9791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Betalen contributie KNSB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8D970B8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8C5EA8F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29E8EFBD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301C8C6C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Nov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43EB5E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2A950B7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48A2E9D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Verlichting controleren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42ADE01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3B93A335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3FB24338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6841E413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Nov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D79281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31C4464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E788EE3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Voorbereiden water op de baan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20E7D26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00E3D6C0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12EB68C8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34C9800C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Nov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4228BF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221FFCD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D5F4232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Pr="007A72F2">
              <w:rPr>
                <w:rFonts w:cs="Arial"/>
                <w:szCs w:val="20"/>
                <w:vertAlign w:val="superscript"/>
              </w:rPr>
              <w:t>e</w:t>
            </w:r>
            <w:r>
              <w:rPr>
                <w:rFonts w:cs="Arial"/>
                <w:szCs w:val="20"/>
              </w:rPr>
              <w:t xml:space="preserve"> deel Water op de baan, zondig 2</w:t>
            </w:r>
            <w:r w:rsidRPr="007A72F2">
              <w:rPr>
                <w:rFonts w:cs="Arial"/>
                <w:szCs w:val="20"/>
                <w:vertAlign w:val="superscript"/>
              </w:rPr>
              <w:t>e</w:t>
            </w:r>
            <w:r>
              <w:rPr>
                <w:rFonts w:cs="Arial"/>
                <w:szCs w:val="20"/>
              </w:rPr>
              <w:t xml:space="preserve"> deel bij aankondiging vorst op basis van </w:t>
            </w:r>
            <w:proofErr w:type="gramStart"/>
            <w:r>
              <w:rPr>
                <w:rFonts w:cs="Arial"/>
                <w:szCs w:val="20"/>
              </w:rPr>
              <w:t>10 daagse</w:t>
            </w:r>
            <w:proofErr w:type="gramEnd"/>
            <w:r>
              <w:rPr>
                <w:rFonts w:cs="Arial"/>
                <w:szCs w:val="20"/>
              </w:rPr>
              <w:t xml:space="preserve"> verwachting 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A7B797D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7DF09E07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0A6FF75B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6C1F8C68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Nov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5A6420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3BFDA4B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22651B5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Inventariseren vrijwilligers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31933CB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8E4BE93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57F0D23C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04710B65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Nov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CED10B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C368B68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38EEABA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Controle draaiboek “IJs open”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CCFA228" w14:textId="77777777" w:rsidR="005E393B" w:rsidRPr="00064BB4" w:rsidRDefault="005E393B" w:rsidP="00630177">
            <w:pPr>
              <w:rPr>
                <w:rFonts w:cs="Arial"/>
                <w:i/>
                <w:szCs w:val="20"/>
              </w:rPr>
            </w:pPr>
            <w:r w:rsidRPr="00064BB4">
              <w:rPr>
                <w:rFonts w:cs="Arial"/>
                <w:i/>
                <w:szCs w:val="20"/>
              </w:rPr>
              <w:t>Draaiboek actualiseren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748CC865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35E26FCF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4CBE3844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Nov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8154D5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A037D5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18AD905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Rooster maken voor bezetting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6B46B35" w14:textId="77777777" w:rsidR="005E393B" w:rsidRPr="00064BB4" w:rsidRDefault="005E393B" w:rsidP="00630177">
            <w:pPr>
              <w:rPr>
                <w:rFonts w:cs="Arial"/>
                <w:i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3281BAA7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2BA55ED7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4AE83B8E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418AE1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F79C0D7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CE7CF8D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Afspraken inkoop kantine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41206BA" w14:textId="77777777" w:rsidR="005E393B" w:rsidRPr="00064BB4" w:rsidRDefault="005E393B" w:rsidP="00630177">
            <w:pPr>
              <w:rPr>
                <w:rFonts w:cs="Arial"/>
                <w:i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3298D162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67CA2B25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02342777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DAAD0A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12D23F0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BC88DB8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Vast stellen prijzen consumpties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7F1BC62" w14:textId="77777777" w:rsidR="005E393B" w:rsidRPr="00064BB4" w:rsidRDefault="005E393B" w:rsidP="00630177">
            <w:pPr>
              <w:rPr>
                <w:rFonts w:cs="Arial"/>
                <w:i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3FD4F510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3368272D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51E61D75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04E461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ABA0CAB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E84D522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Klaar voor ijsperiode, o.a. laatste check machines + brandstof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8F17177" w14:textId="77777777" w:rsidR="005E393B" w:rsidRPr="00064BB4" w:rsidRDefault="005E393B" w:rsidP="00630177">
            <w:pPr>
              <w:rPr>
                <w:rFonts w:cs="Arial"/>
                <w:i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519A9C39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6D12BBAA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3DB3B57A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45D1C7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B8D8B92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030366F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Oudejaarsborrel 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4A5045D" w14:textId="77777777" w:rsidR="005E393B" w:rsidRPr="00064BB4" w:rsidRDefault="005E393B" w:rsidP="00630177">
            <w:pPr>
              <w:rPr>
                <w:rFonts w:cs="Arial"/>
                <w:i/>
                <w:szCs w:val="20"/>
              </w:rPr>
            </w:pPr>
            <w:r w:rsidRPr="00064BB4">
              <w:rPr>
                <w:rFonts w:cs="Arial"/>
                <w:i/>
                <w:szCs w:val="20"/>
              </w:rPr>
              <w:t>In de kantine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19A51491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Bestuur + vrijwilligers</w:t>
            </w:r>
          </w:p>
        </w:tc>
      </w:tr>
      <w:tr w:rsidR="005E393B" w:rsidRPr="004D726E" w14:paraId="5DA40DFF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02B6636B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Dec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10C0B0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FBCD7FC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AB6CA4B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Alle vrijwilligers gemeld in de portal van de KNSB (verzekering)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17B80BB" w14:textId="77777777" w:rsidR="005E393B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7A064578" w14:textId="77777777" w:rsidR="005E393B" w:rsidRDefault="005E393B" w:rsidP="00630177">
            <w:pPr>
              <w:rPr>
                <w:rFonts w:cs="Arial"/>
                <w:szCs w:val="20"/>
              </w:rPr>
            </w:pPr>
            <w:r w:rsidRPr="00F418D1"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70E354D9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79B9C953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6D5F40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9EBFBE1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D2ADA94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Draaiboek “IJs open” operationeel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0103291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58708D23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 w:rsidRPr="00F418D1"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3F3EEE7C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5C3B0091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Feb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919EB4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824C0A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8ABDDA6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Einde werkzaamheden draaiboek “IJs open”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462DDC1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FE214A6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 w:rsidRPr="00F418D1"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323C5004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6C4FDE24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Mrt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09F5C7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C269FF2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0D2D9CA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Afbouw ijsbaan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3F9C9D0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0C00995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 w:rsidRPr="00F418D1"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4FA5B28C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4ED67218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Mrt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E3F39A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B0513E4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CD8ED76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Water laten lopen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91ACDB1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0451C2AA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 w:rsidRPr="00F418D1"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016168B8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22BF86F1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Mrt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A89C7A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787AE63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B3A0366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Verlichting opruimen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BA14E6C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564A746D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 w:rsidRPr="00F418D1"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6681FED4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10FB1CA2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Mrt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8638C4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43C61E1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B83A614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Overschot van de kantine verdelen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4872B57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0967136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 w:rsidRPr="00F418D1"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4EEE889E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2419FF88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Mrt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6CC932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C6F2CE7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01A5410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Evaluatie van het seizoen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D17C1DA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2374B272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 w:rsidRPr="002636F3"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6D4E7A36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2FFC00FF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Mrt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BF0A2E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8F674DB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1EDD000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Vrijwilligers een gezellige avond of een bedankje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B514CB2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8F80116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 w:rsidRPr="002636F3"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2A3D1000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76B365EC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59F5C2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5360A64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5395BEC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Vast stellen wat er deze zomer moet gebeuren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4882C0D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70EB4DC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 w:rsidRPr="002636F3"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4ED26F36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039B8CB2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714117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0DABA36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226A5ED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Controle energieverbruik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FB8414C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0AADF666" w14:textId="77777777" w:rsidR="005E393B" w:rsidRPr="002636F3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3AA8D8B5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7A014162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36337B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361B84C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6E80172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Eventueel werven nieuwe bestuurders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D8C30FA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663FDA5C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 w:rsidRPr="002636F3"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238B42BC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7A8E770F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Juni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7A7C73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405274F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4C1F23E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Vast stellen wie nog lid is en wie niet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F77079F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  <w:r w:rsidRPr="007A72F2">
              <w:rPr>
                <w:rFonts w:cs="Arial"/>
                <w:i/>
                <w:szCs w:val="20"/>
              </w:rPr>
              <w:t>Bijwerken in de Portal van de KNSB.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46C2318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 w:rsidRPr="002636F3">
              <w:rPr>
                <w:rFonts w:cs="Arial"/>
                <w:szCs w:val="20"/>
              </w:rPr>
              <w:t>Bestuur</w:t>
            </w:r>
          </w:p>
        </w:tc>
      </w:tr>
    </w:tbl>
    <w:p w14:paraId="308BF92B" w14:textId="77777777" w:rsidR="005E393B" w:rsidRDefault="005E393B" w:rsidP="005E393B"/>
    <w:p w14:paraId="04E2BC6B" w14:textId="77777777" w:rsidR="005E393B" w:rsidRDefault="005E393B" w:rsidP="005E393B">
      <w:r>
        <w:t>De twee kolommen achter de maand kunnen worden gebruikt om een weeknummer of een dag in te vullen.</w:t>
      </w:r>
    </w:p>
    <w:p w14:paraId="09630787" w14:textId="77777777" w:rsidR="005E393B" w:rsidRDefault="005E393B" w:rsidP="005E393B"/>
    <w:p w14:paraId="3724716D" w14:textId="77777777" w:rsidR="005E393B" w:rsidRDefault="005E393B" w:rsidP="005E393B">
      <w:r>
        <w:t>Overal waar “Bestuur” staat kan ook een verantwoordelijk lid van het bestuur of de naam van een commissie worden vermeld.</w:t>
      </w:r>
    </w:p>
    <w:p w14:paraId="0C2042F5" w14:textId="6375846A" w:rsidR="005E393B" w:rsidRDefault="005E393B" w:rsidP="005E393B"/>
    <w:p w14:paraId="2E65C301" w14:textId="10F6D7CE" w:rsidR="005E393B" w:rsidRDefault="005E393B" w:rsidP="005E393B"/>
    <w:p w14:paraId="68C1B687" w14:textId="6A8437D3" w:rsidR="005E393B" w:rsidRDefault="005E393B" w:rsidP="005E393B"/>
    <w:p w14:paraId="6D5E913C" w14:textId="77777777" w:rsidR="005E393B" w:rsidRDefault="005E393B" w:rsidP="005E393B"/>
    <w:p w14:paraId="4CB57B1C" w14:textId="77777777" w:rsidR="005E393B" w:rsidRPr="005E393B" w:rsidRDefault="005E393B" w:rsidP="005E393B">
      <w:pPr>
        <w:rPr>
          <w:sz w:val="28"/>
          <w:szCs w:val="28"/>
        </w:rPr>
      </w:pPr>
      <w:r w:rsidRPr="005E393B">
        <w:rPr>
          <w:sz w:val="28"/>
          <w:szCs w:val="28"/>
        </w:rPr>
        <w:t>Draaiboek “IJs open”</w:t>
      </w:r>
    </w:p>
    <w:p w14:paraId="6940AD4C" w14:textId="77777777" w:rsidR="005E393B" w:rsidRDefault="005E393B" w:rsidP="005E393B"/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3600"/>
        <w:gridCol w:w="1820"/>
        <w:gridCol w:w="1960"/>
      </w:tblGrid>
      <w:tr w:rsidR="005E393B" w:rsidRPr="004D726E" w14:paraId="059FE73E" w14:textId="77777777" w:rsidTr="00630177">
        <w:trPr>
          <w:trHeight w:val="737"/>
        </w:trPr>
        <w:tc>
          <w:tcPr>
            <w:tcW w:w="9540" w:type="dxa"/>
            <w:gridSpan w:val="6"/>
            <w:shd w:val="clear" w:color="auto" w:fill="auto"/>
            <w:vAlign w:val="center"/>
          </w:tcPr>
          <w:p w14:paraId="71452B6D" w14:textId="77777777" w:rsidR="005E393B" w:rsidRPr="00064BB4" w:rsidRDefault="005E393B" w:rsidP="00630177">
            <w:pPr>
              <w:rPr>
                <w:rFonts w:cs="Arial"/>
                <w:b/>
                <w:bCs/>
                <w:sz w:val="32"/>
                <w:szCs w:val="32"/>
              </w:rPr>
            </w:pPr>
            <w:proofErr w:type="gramStart"/>
            <w:r w:rsidRPr="00064BB4">
              <w:rPr>
                <w:rFonts w:cs="Arial"/>
                <w:b/>
                <w:bCs/>
                <w:sz w:val="32"/>
                <w:szCs w:val="32"/>
              </w:rPr>
              <w:t>10 daagse</w:t>
            </w:r>
            <w:proofErr w:type="gramEnd"/>
            <w:r w:rsidRPr="00064BB4">
              <w:rPr>
                <w:rFonts w:cs="Arial"/>
                <w:b/>
                <w:bCs/>
                <w:sz w:val="32"/>
                <w:szCs w:val="32"/>
              </w:rPr>
              <w:t xml:space="preserve"> verwachting</w:t>
            </w:r>
          </w:p>
        </w:tc>
      </w:tr>
      <w:tr w:rsidR="005E393B" w:rsidRPr="004D726E" w14:paraId="4C2EC273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6276E5B3" w14:textId="77777777" w:rsidR="005E393B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656FC5E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21C4AAF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269FFAE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Het begint te vriezen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7828376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4FA2A1F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  <w:r w:rsidRPr="002636F3">
              <w:rPr>
                <w:rFonts w:cs="Arial"/>
                <w:szCs w:val="20"/>
              </w:rPr>
              <w:t>Bestuur</w:t>
            </w:r>
          </w:p>
        </w:tc>
      </w:tr>
      <w:tr w:rsidR="005E393B" w:rsidRPr="004D726E" w14:paraId="4A195035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38E691CA" w14:textId="77777777" w:rsidR="005E393B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073CE53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5BEF4C1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9C08F91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Controle of het water op peil blijft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B509202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CFE1285" w14:textId="77777777" w:rsidR="005E393B" w:rsidRPr="002636F3" w:rsidRDefault="005E393B" w:rsidP="00630177">
            <w:pPr>
              <w:rPr>
                <w:rFonts w:cs="Arial"/>
                <w:szCs w:val="20"/>
              </w:rPr>
            </w:pPr>
          </w:p>
        </w:tc>
      </w:tr>
      <w:tr w:rsidR="005E393B" w:rsidRPr="00064BB4" w14:paraId="1AC6B2B0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4826DD91" w14:textId="77777777" w:rsidR="005E393B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60ED520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212F11C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BB899C3" w14:textId="77777777" w:rsidR="005E393B" w:rsidRPr="00064BB4" w:rsidRDefault="005E393B" w:rsidP="00630177">
            <w:pPr>
              <w:rPr>
                <w:rFonts w:cs="Arial"/>
                <w:szCs w:val="20"/>
              </w:rPr>
            </w:pPr>
            <w:r w:rsidRPr="00064BB4">
              <w:rPr>
                <w:rFonts w:cs="Arial"/>
                <w:szCs w:val="20"/>
              </w:rPr>
              <w:t>Controle ijsdikte – na controle informatie delen met</w:t>
            </w:r>
            <w:r>
              <w:rPr>
                <w:rFonts w:cs="Arial"/>
                <w:szCs w:val="20"/>
              </w:rPr>
              <w:t xml:space="preserve"> achterban op verenigingswebsite of via </w:t>
            </w:r>
            <w:proofErr w:type="spellStart"/>
            <w:r>
              <w:rPr>
                <w:rFonts w:cs="Arial"/>
                <w:szCs w:val="20"/>
              </w:rPr>
              <w:t>social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gramStart"/>
            <w:r>
              <w:rPr>
                <w:rFonts w:cs="Arial"/>
                <w:szCs w:val="20"/>
              </w:rPr>
              <w:t>media kanalen</w:t>
            </w:r>
            <w:proofErr w:type="gramEnd"/>
            <w:r>
              <w:rPr>
                <w:rFonts w:cs="Arial"/>
                <w:szCs w:val="20"/>
              </w:rPr>
              <w:t xml:space="preserve">. 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3EF9878" w14:textId="77777777" w:rsidR="005E393B" w:rsidRPr="00064BB4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09B90A24" w14:textId="77777777" w:rsidR="005E393B" w:rsidRPr="00064BB4" w:rsidRDefault="005E393B" w:rsidP="00630177">
            <w:pPr>
              <w:rPr>
                <w:rFonts w:cs="Arial"/>
                <w:szCs w:val="20"/>
              </w:rPr>
            </w:pPr>
          </w:p>
        </w:tc>
      </w:tr>
      <w:tr w:rsidR="005E393B" w:rsidRPr="004D726E" w14:paraId="1B616022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53C1D8D6" w14:textId="77777777" w:rsidR="005E393B" w:rsidRPr="00064BB4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EA86DD9" w14:textId="77777777" w:rsidR="005E393B" w:rsidRPr="00064BB4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E8AEB16" w14:textId="77777777" w:rsidR="005E393B" w:rsidRPr="00064BB4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26968E3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Controle verlichting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0E9814A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5911CFE5" w14:textId="77777777" w:rsidR="005E393B" w:rsidRPr="002636F3" w:rsidRDefault="005E393B" w:rsidP="00630177">
            <w:pPr>
              <w:rPr>
                <w:rFonts w:cs="Arial"/>
                <w:szCs w:val="20"/>
              </w:rPr>
            </w:pPr>
          </w:p>
        </w:tc>
      </w:tr>
      <w:tr w:rsidR="005E393B" w:rsidRPr="004D726E" w14:paraId="1B2C7429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01B1A6F6" w14:textId="77777777" w:rsidR="005E393B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75EDE19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D7B1770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63EF090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Controle machines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79FAC17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6399B7C9" w14:textId="77777777" w:rsidR="005E393B" w:rsidRPr="002636F3" w:rsidRDefault="005E393B" w:rsidP="00630177">
            <w:pPr>
              <w:rPr>
                <w:rFonts w:cs="Arial"/>
                <w:szCs w:val="20"/>
              </w:rPr>
            </w:pPr>
          </w:p>
        </w:tc>
      </w:tr>
      <w:tr w:rsidR="005E393B" w:rsidRPr="004D726E" w14:paraId="10DBB00A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13711014" w14:textId="77777777" w:rsidR="005E393B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382982B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4149FB5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63FC6C8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Inrichten zitplaatsen buiten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7B9D360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5EEEF938" w14:textId="77777777" w:rsidR="005E393B" w:rsidRPr="002636F3" w:rsidRDefault="005E393B" w:rsidP="00630177">
            <w:pPr>
              <w:rPr>
                <w:rFonts w:cs="Arial"/>
                <w:szCs w:val="20"/>
              </w:rPr>
            </w:pPr>
          </w:p>
        </w:tc>
      </w:tr>
      <w:tr w:rsidR="005E393B" w:rsidRPr="004D726E" w14:paraId="562F027D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56FD292D" w14:textId="77777777" w:rsidR="005E393B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21905E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7AC4B01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7C62B93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Prullenbakken plaatsen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8826173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2CE1315A" w14:textId="77777777" w:rsidR="005E393B" w:rsidRPr="002636F3" w:rsidRDefault="005E393B" w:rsidP="00630177">
            <w:pPr>
              <w:rPr>
                <w:rFonts w:cs="Arial"/>
                <w:szCs w:val="20"/>
              </w:rPr>
            </w:pPr>
          </w:p>
        </w:tc>
      </w:tr>
      <w:tr w:rsidR="005E393B" w:rsidRPr="004D726E" w14:paraId="5F447B8E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647F6979" w14:textId="77777777" w:rsidR="005E393B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6FE2EA9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050CBDB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6A96ED2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Vaststellen inkoop kantine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D0D3518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7EBACC81" w14:textId="77777777" w:rsidR="005E393B" w:rsidRPr="002636F3" w:rsidRDefault="005E393B" w:rsidP="00630177">
            <w:pPr>
              <w:rPr>
                <w:rFonts w:cs="Arial"/>
                <w:szCs w:val="20"/>
              </w:rPr>
            </w:pPr>
          </w:p>
        </w:tc>
      </w:tr>
      <w:tr w:rsidR="005E393B" w:rsidRPr="004D726E" w14:paraId="12990431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6144D8D1" w14:textId="77777777" w:rsidR="005E393B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93EA8C9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3DDFF35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6948C70" w14:textId="77777777" w:rsidR="005E393B" w:rsidRDefault="005E393B" w:rsidP="00630177">
            <w:pPr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Entree kaarten</w:t>
            </w:r>
            <w:proofErr w:type="gramEnd"/>
            <w:r>
              <w:rPr>
                <w:rFonts w:cs="Arial"/>
                <w:szCs w:val="20"/>
              </w:rPr>
              <w:t xml:space="preserve"> en/of ticketsysteem operationeel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BDC8C04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76F43B6F" w14:textId="77777777" w:rsidR="005E393B" w:rsidRPr="002636F3" w:rsidRDefault="005E393B" w:rsidP="00630177">
            <w:pPr>
              <w:rPr>
                <w:rFonts w:cs="Arial"/>
                <w:szCs w:val="20"/>
              </w:rPr>
            </w:pPr>
          </w:p>
        </w:tc>
      </w:tr>
      <w:tr w:rsidR="005E393B" w:rsidRPr="004D726E" w14:paraId="4CE21A86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134290D0" w14:textId="77777777" w:rsidR="005E393B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BA3A33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257B109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92F7F82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Rooster definitief maken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E3B84E0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2C657FBC" w14:textId="77777777" w:rsidR="005E393B" w:rsidRPr="002636F3" w:rsidRDefault="005E393B" w:rsidP="00630177">
            <w:pPr>
              <w:rPr>
                <w:rFonts w:cs="Arial"/>
                <w:szCs w:val="20"/>
              </w:rPr>
            </w:pPr>
          </w:p>
        </w:tc>
      </w:tr>
      <w:tr w:rsidR="005E393B" w:rsidRPr="004D726E" w14:paraId="72BEA245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19206E9C" w14:textId="77777777" w:rsidR="005E393B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C4007AE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7349BF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4E0EC51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Wisselgeld regelen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3D6C7A6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71B61E8B" w14:textId="77777777" w:rsidR="005E393B" w:rsidRPr="002636F3" w:rsidRDefault="005E393B" w:rsidP="00630177">
            <w:pPr>
              <w:rPr>
                <w:rFonts w:cs="Arial"/>
                <w:szCs w:val="20"/>
              </w:rPr>
            </w:pPr>
          </w:p>
        </w:tc>
      </w:tr>
      <w:tr w:rsidR="005E393B" w:rsidRPr="004D726E" w14:paraId="51378938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166420F0" w14:textId="77777777" w:rsidR="005E393B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A505202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666E0C2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3C937A4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Er is voldoende ijs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96834CA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0DBE1BA7" w14:textId="77777777" w:rsidR="005E393B" w:rsidRPr="002636F3" w:rsidRDefault="005E393B" w:rsidP="00630177">
            <w:pPr>
              <w:rPr>
                <w:rFonts w:cs="Arial"/>
                <w:szCs w:val="20"/>
              </w:rPr>
            </w:pPr>
          </w:p>
        </w:tc>
      </w:tr>
      <w:tr w:rsidR="005E393B" w:rsidRPr="004D726E" w14:paraId="7163653B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5A9801FC" w14:textId="77777777" w:rsidR="005E393B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490F5D1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8332187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C9A0045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Zwakke plekken markeren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B095B2A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70FB3D16" w14:textId="77777777" w:rsidR="005E393B" w:rsidRPr="002636F3" w:rsidRDefault="005E393B" w:rsidP="00630177">
            <w:pPr>
              <w:rPr>
                <w:rFonts w:cs="Arial"/>
                <w:szCs w:val="20"/>
              </w:rPr>
            </w:pPr>
          </w:p>
        </w:tc>
      </w:tr>
      <w:tr w:rsidR="005E393B" w:rsidRPr="004D726E" w14:paraId="3A064955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0D2F8C89" w14:textId="77777777" w:rsidR="005E393B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42F203C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EF48E0A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6F9F35F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Baan open publiceren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DFA3FE8" w14:textId="77777777" w:rsidR="005E393B" w:rsidRPr="00064BB4" w:rsidRDefault="005E393B" w:rsidP="00630177">
            <w:pPr>
              <w:rPr>
                <w:rFonts w:cs="Arial"/>
                <w:i/>
                <w:szCs w:val="20"/>
              </w:rPr>
            </w:pPr>
            <w:r w:rsidRPr="00064BB4">
              <w:rPr>
                <w:rFonts w:cs="Arial"/>
                <w:i/>
                <w:szCs w:val="20"/>
              </w:rPr>
              <w:t>KNSB</w:t>
            </w:r>
          </w:p>
          <w:p w14:paraId="54726A31" w14:textId="77777777" w:rsidR="005E393B" w:rsidRPr="00064BB4" w:rsidRDefault="005E393B" w:rsidP="00630177">
            <w:pPr>
              <w:rPr>
                <w:rFonts w:cs="Arial"/>
                <w:i/>
                <w:szCs w:val="20"/>
              </w:rPr>
            </w:pPr>
            <w:r w:rsidRPr="00064BB4">
              <w:rPr>
                <w:rFonts w:cs="Arial"/>
                <w:i/>
                <w:szCs w:val="20"/>
              </w:rPr>
              <w:t>Krant</w:t>
            </w:r>
          </w:p>
          <w:p w14:paraId="4460BB82" w14:textId="77777777" w:rsidR="005E393B" w:rsidRPr="00064BB4" w:rsidRDefault="005E393B" w:rsidP="00630177">
            <w:pPr>
              <w:rPr>
                <w:rFonts w:cs="Arial"/>
                <w:i/>
                <w:szCs w:val="20"/>
              </w:rPr>
            </w:pPr>
            <w:r w:rsidRPr="00064BB4">
              <w:rPr>
                <w:rFonts w:cs="Arial"/>
                <w:i/>
                <w:szCs w:val="20"/>
              </w:rPr>
              <w:t>Lokale omroep</w:t>
            </w:r>
          </w:p>
          <w:p w14:paraId="4E063EAC" w14:textId="77777777" w:rsidR="005E393B" w:rsidRPr="00064BB4" w:rsidRDefault="005E393B" w:rsidP="00630177">
            <w:pPr>
              <w:rPr>
                <w:rFonts w:cs="Arial"/>
                <w:i/>
                <w:szCs w:val="20"/>
              </w:rPr>
            </w:pPr>
            <w:r w:rsidRPr="00064BB4">
              <w:rPr>
                <w:rFonts w:cs="Arial"/>
                <w:i/>
                <w:szCs w:val="20"/>
              </w:rPr>
              <w:t>Scholen</w:t>
            </w:r>
          </w:p>
          <w:p w14:paraId="609F1B28" w14:textId="77777777" w:rsidR="005E393B" w:rsidRPr="004D75E6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  <w:r w:rsidRPr="00064BB4">
              <w:rPr>
                <w:rFonts w:cs="Arial"/>
                <w:i/>
                <w:szCs w:val="20"/>
              </w:rPr>
              <w:t>Website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52E1C318" w14:textId="77777777" w:rsidR="005E393B" w:rsidRPr="002636F3" w:rsidRDefault="005E393B" w:rsidP="00630177">
            <w:pPr>
              <w:rPr>
                <w:rFonts w:cs="Arial"/>
                <w:szCs w:val="20"/>
              </w:rPr>
            </w:pPr>
          </w:p>
        </w:tc>
      </w:tr>
      <w:tr w:rsidR="005E393B" w:rsidRPr="004D726E" w14:paraId="5DC4A091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1E382503" w14:textId="77777777" w:rsidR="005E393B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AF0A37A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CBC72C9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48C5F69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Inrichten toezicht tijdens de openingstijden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835298B" w14:textId="77777777" w:rsidR="005E393B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A8790A4" w14:textId="77777777" w:rsidR="005E393B" w:rsidRPr="002636F3" w:rsidRDefault="005E393B" w:rsidP="00630177">
            <w:pPr>
              <w:rPr>
                <w:rFonts w:cs="Arial"/>
                <w:szCs w:val="20"/>
              </w:rPr>
            </w:pPr>
          </w:p>
        </w:tc>
      </w:tr>
      <w:tr w:rsidR="005E393B" w:rsidRPr="004D726E" w14:paraId="3774ACCA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5B50D555" w14:textId="77777777" w:rsidR="005E393B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1504FB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C6CE8A1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9251AFD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IJsonderhoud baan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F894616" w14:textId="77777777" w:rsidR="005E393B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0527C3B" w14:textId="77777777" w:rsidR="005E393B" w:rsidRPr="002636F3" w:rsidRDefault="005E393B" w:rsidP="00630177">
            <w:pPr>
              <w:rPr>
                <w:rFonts w:cs="Arial"/>
                <w:szCs w:val="20"/>
              </w:rPr>
            </w:pPr>
          </w:p>
        </w:tc>
      </w:tr>
      <w:tr w:rsidR="005E393B" w:rsidRPr="004D726E" w14:paraId="4473B311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1215948E" w14:textId="77777777" w:rsidR="005E393B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0F0D6E3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270B15D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850E9AC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Dagelijks herhalen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3211765" w14:textId="77777777" w:rsidR="005E393B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78B421A" w14:textId="77777777" w:rsidR="005E393B" w:rsidRPr="002636F3" w:rsidRDefault="005E393B" w:rsidP="00630177">
            <w:pPr>
              <w:rPr>
                <w:rFonts w:cs="Arial"/>
                <w:szCs w:val="20"/>
              </w:rPr>
            </w:pPr>
          </w:p>
        </w:tc>
      </w:tr>
      <w:tr w:rsidR="005E393B" w:rsidRPr="004D726E" w14:paraId="305326FB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25A961ED" w14:textId="77777777" w:rsidR="005E393B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E1E9743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69DE133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1D51EBF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proofErr w:type="gramStart"/>
            <w:r>
              <w:rPr>
                <w:rFonts w:cs="Arial"/>
                <w:szCs w:val="20"/>
              </w:rPr>
              <w:t>voor</w:t>
            </w:r>
            <w:proofErr w:type="gramEnd"/>
            <w:r>
              <w:rPr>
                <w:rFonts w:cs="Arial"/>
                <w:szCs w:val="20"/>
              </w:rPr>
              <w:t xml:space="preserve"> intreden) Dooi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8094839" w14:textId="77777777" w:rsidR="005E393B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57248D72" w14:textId="77777777" w:rsidR="005E393B" w:rsidRPr="002636F3" w:rsidRDefault="005E393B" w:rsidP="00630177">
            <w:pPr>
              <w:rPr>
                <w:rFonts w:cs="Arial"/>
                <w:szCs w:val="20"/>
              </w:rPr>
            </w:pPr>
          </w:p>
        </w:tc>
      </w:tr>
      <w:tr w:rsidR="005E393B" w:rsidRPr="004D726E" w14:paraId="0AC2F03A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010B397D" w14:textId="77777777" w:rsidR="005E393B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6A91CC5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0C1796D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95C10FE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Baan opruimen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C04BFE2" w14:textId="77777777" w:rsidR="005E393B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D421240" w14:textId="77777777" w:rsidR="005E393B" w:rsidRPr="002636F3" w:rsidRDefault="005E393B" w:rsidP="00630177">
            <w:pPr>
              <w:rPr>
                <w:rFonts w:cs="Arial"/>
                <w:szCs w:val="20"/>
              </w:rPr>
            </w:pPr>
          </w:p>
        </w:tc>
      </w:tr>
      <w:tr w:rsidR="005E393B" w:rsidRPr="004D726E" w14:paraId="1E09ED73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7386A5C7" w14:textId="77777777" w:rsidR="005E393B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92B2CA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9E1ADA7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1CF90F9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Kantine opruimen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2F967DE" w14:textId="77777777" w:rsidR="005E393B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35126719" w14:textId="77777777" w:rsidR="005E393B" w:rsidRPr="002636F3" w:rsidRDefault="005E393B" w:rsidP="00630177">
            <w:pPr>
              <w:rPr>
                <w:rFonts w:cs="Arial"/>
                <w:szCs w:val="20"/>
              </w:rPr>
            </w:pPr>
          </w:p>
        </w:tc>
      </w:tr>
      <w:tr w:rsidR="005E393B" w:rsidRPr="004D726E" w14:paraId="2A0BD1E8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7DE70434" w14:textId="77777777" w:rsidR="005E393B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2993E45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BF6AED0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19D41EB" w14:textId="77777777" w:rsidR="005E393B" w:rsidRDefault="005E393B" w:rsidP="006301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Machines “</w:t>
            </w:r>
            <w:proofErr w:type="spellStart"/>
            <w:r>
              <w:rPr>
                <w:rFonts w:cs="Arial"/>
                <w:szCs w:val="20"/>
              </w:rPr>
              <w:t>zomerklaar</w:t>
            </w:r>
            <w:proofErr w:type="spellEnd"/>
            <w:r>
              <w:rPr>
                <w:rFonts w:cs="Arial"/>
                <w:szCs w:val="20"/>
              </w:rPr>
              <w:t>” maken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8F6C4FD" w14:textId="77777777" w:rsidR="005E393B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6DEFF80C" w14:textId="77777777" w:rsidR="005E393B" w:rsidRPr="002636F3" w:rsidRDefault="005E393B" w:rsidP="00630177">
            <w:pPr>
              <w:rPr>
                <w:rFonts w:cs="Arial"/>
                <w:szCs w:val="20"/>
              </w:rPr>
            </w:pPr>
          </w:p>
        </w:tc>
      </w:tr>
      <w:tr w:rsidR="005E393B" w:rsidRPr="004D726E" w14:paraId="445CABAD" w14:textId="77777777" w:rsidTr="00630177">
        <w:trPr>
          <w:trHeight w:val="737"/>
        </w:trPr>
        <w:tc>
          <w:tcPr>
            <w:tcW w:w="720" w:type="dxa"/>
            <w:shd w:val="clear" w:color="auto" w:fill="auto"/>
            <w:vAlign w:val="center"/>
          </w:tcPr>
          <w:p w14:paraId="22807A57" w14:textId="77777777" w:rsidR="005E393B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5E212E7" w14:textId="77777777" w:rsidR="005E393B" w:rsidRPr="004D75E6" w:rsidRDefault="005E393B" w:rsidP="006301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CFC03B5" w14:textId="77777777" w:rsidR="005E393B" w:rsidRPr="004D75E6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B26FDCA" w14:textId="77777777" w:rsidR="005E393B" w:rsidRDefault="005E393B" w:rsidP="00630177">
            <w:pPr>
              <w:rPr>
                <w:rFonts w:cs="Arial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11E2E95B" w14:textId="77777777" w:rsidR="005E393B" w:rsidRDefault="005E393B" w:rsidP="00630177">
            <w:pPr>
              <w:rPr>
                <w:rFonts w:cs="Arial"/>
                <w:i/>
                <w:color w:val="FF000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91EF9A9" w14:textId="77777777" w:rsidR="005E393B" w:rsidRPr="002636F3" w:rsidRDefault="005E393B" w:rsidP="00630177">
            <w:pPr>
              <w:rPr>
                <w:rFonts w:cs="Arial"/>
                <w:szCs w:val="20"/>
              </w:rPr>
            </w:pPr>
          </w:p>
        </w:tc>
      </w:tr>
    </w:tbl>
    <w:p w14:paraId="3232D92D" w14:textId="77777777" w:rsidR="005E393B" w:rsidRDefault="005E393B" w:rsidP="005E393B"/>
    <w:p w14:paraId="28AE1077" w14:textId="775C8595" w:rsidR="00034DF1" w:rsidRPr="008C307C" w:rsidRDefault="00034DF1" w:rsidP="00034D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BC768D9" w14:textId="2174077C" w:rsidR="00BA3A7E" w:rsidRPr="008C307C" w:rsidRDefault="00BA3A7E" w:rsidP="00731ABD">
      <w:pPr>
        <w:pStyle w:val="Geenafstand"/>
        <w:rPr>
          <w:rFonts w:ascii="Arial" w:hAnsi="Arial" w:cs="Arial"/>
          <w:sz w:val="22"/>
        </w:rPr>
      </w:pPr>
    </w:p>
    <w:sectPr w:rsidR="00BA3A7E" w:rsidRPr="008C307C" w:rsidSect="002969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680" w:right="1417" w:bottom="192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DDB6" w14:textId="77777777" w:rsidR="005C310A" w:rsidRDefault="005C310A" w:rsidP="00C15762">
      <w:r>
        <w:separator/>
      </w:r>
    </w:p>
  </w:endnote>
  <w:endnote w:type="continuationSeparator" w:id="0">
    <w:p w14:paraId="266F4875" w14:textId="77777777" w:rsidR="005C310A" w:rsidRDefault="005C310A" w:rsidP="00C15762">
      <w:r>
        <w:continuationSeparator/>
      </w:r>
    </w:p>
  </w:endnote>
  <w:endnote w:type="continuationNotice" w:id="1">
    <w:p w14:paraId="02CD1F73" w14:textId="77777777" w:rsidR="005C310A" w:rsidRDefault="005C3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B159" w14:textId="77777777" w:rsidR="006D28F9" w:rsidRDefault="006D28F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68E0" w14:textId="4A7234B4" w:rsidR="00110F3C" w:rsidRDefault="00110F3C" w:rsidP="00110F3C">
    <w:pPr>
      <w:tabs>
        <w:tab w:val="left" w:pos="0"/>
      </w:tabs>
      <w:ind w:hanging="960"/>
      <w:rPr>
        <w:rFonts w:ascii="Franklin Gothic Book" w:hAnsi="Franklin Gothic Book"/>
        <w:color w:val="FFFFFF" w:themeColor="background1"/>
        <w:sz w:val="16"/>
        <w:szCs w:val="16"/>
      </w:rPr>
    </w:pPr>
  </w:p>
  <w:p w14:paraId="403D1839" w14:textId="13A6436F" w:rsidR="00C65B00" w:rsidRDefault="00C65B00" w:rsidP="00110F3C">
    <w:pPr>
      <w:tabs>
        <w:tab w:val="left" w:pos="0"/>
      </w:tabs>
      <w:ind w:hanging="960"/>
      <w:rPr>
        <w:rFonts w:ascii="Franklin Gothic Book" w:hAnsi="Franklin Gothic Book"/>
        <w:color w:val="FFFFFF" w:themeColor="background1"/>
        <w:sz w:val="16"/>
        <w:szCs w:val="16"/>
      </w:rPr>
    </w:pPr>
  </w:p>
  <w:p w14:paraId="41D5858E" w14:textId="6C75C6B9" w:rsidR="00C65B00" w:rsidRDefault="00A16477" w:rsidP="00110F3C">
    <w:pPr>
      <w:tabs>
        <w:tab w:val="left" w:pos="0"/>
      </w:tabs>
      <w:ind w:hanging="960"/>
      <w:rPr>
        <w:rFonts w:ascii="Franklin Gothic Book" w:hAnsi="Franklin Gothic Book"/>
        <w:color w:val="FFFFFF" w:themeColor="background1"/>
        <w:sz w:val="16"/>
        <w:szCs w:val="16"/>
      </w:rPr>
    </w:pPr>
    <w:r>
      <w:rPr>
        <w:rFonts w:ascii="Franklin Gothic Book" w:hAnsi="Franklin Gothic Book"/>
        <w:noProof/>
        <w:color w:val="FFFFFF" w:themeColor="background1"/>
        <w:sz w:val="16"/>
        <w:szCs w:val="16"/>
      </w:rPr>
      <w:drawing>
        <wp:anchor distT="0" distB="0" distL="114300" distR="114300" simplePos="0" relativeHeight="251658242" behindDoc="1" locked="0" layoutInCell="1" allowOverlap="1" wp14:anchorId="35749E13" wp14:editId="585B8758">
          <wp:simplePos x="0" y="0"/>
          <wp:positionH relativeFrom="column">
            <wp:posOffset>3634105</wp:posOffset>
          </wp:positionH>
          <wp:positionV relativeFrom="paragraph">
            <wp:posOffset>99695</wp:posOffset>
          </wp:positionV>
          <wp:extent cx="2757170" cy="494665"/>
          <wp:effectExtent l="0" t="0" r="5080" b="635"/>
          <wp:wrapTight wrapText="bothSides">
            <wp:wrapPolygon edited="0">
              <wp:start x="0" y="0"/>
              <wp:lineTo x="0" y="20796"/>
              <wp:lineTo x="18506" y="20796"/>
              <wp:lineTo x="21491" y="14973"/>
              <wp:lineTo x="21491" y="8318"/>
              <wp:lineTo x="15670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170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8FB22A" w14:textId="77777777" w:rsidR="00C65B00" w:rsidRDefault="00C65B00" w:rsidP="00110F3C">
    <w:pPr>
      <w:tabs>
        <w:tab w:val="left" w:pos="0"/>
      </w:tabs>
      <w:ind w:hanging="960"/>
      <w:rPr>
        <w:rFonts w:ascii="Franklin Gothic Book" w:hAnsi="Franklin Gothic Book"/>
        <w:color w:val="FFFFFF" w:themeColor="background1"/>
        <w:sz w:val="16"/>
        <w:szCs w:val="16"/>
      </w:rPr>
    </w:pPr>
  </w:p>
  <w:p w14:paraId="59B79EEF" w14:textId="77777777" w:rsidR="00C65B00" w:rsidRPr="00447B1E" w:rsidRDefault="00C65B00" w:rsidP="00110F3C">
    <w:pPr>
      <w:tabs>
        <w:tab w:val="left" w:pos="0"/>
      </w:tabs>
      <w:ind w:hanging="960"/>
      <w:rPr>
        <w:rFonts w:ascii="Franklin Gothic Book" w:hAnsi="Franklin Gothic Book"/>
        <w:color w:val="FFFFFF" w:themeColor="background1"/>
        <w:sz w:val="16"/>
        <w:szCs w:val="16"/>
      </w:rPr>
    </w:pPr>
  </w:p>
  <w:p w14:paraId="1BC768E1" w14:textId="77777777" w:rsidR="00110F3C" w:rsidRPr="00447B1E" w:rsidRDefault="00110F3C" w:rsidP="00110F3C">
    <w:pPr>
      <w:tabs>
        <w:tab w:val="left" w:pos="0"/>
      </w:tabs>
      <w:ind w:hanging="960"/>
      <w:rPr>
        <w:rFonts w:ascii="Franklin Gothic Book" w:hAnsi="Franklin Gothic Book"/>
        <w:color w:val="FFFFFF" w:themeColor="background1"/>
        <w:sz w:val="16"/>
        <w:szCs w:val="16"/>
      </w:rPr>
    </w:pPr>
  </w:p>
  <w:p w14:paraId="1BC768E2" w14:textId="77777777" w:rsidR="00110F3C" w:rsidRPr="00447B1E" w:rsidRDefault="00110F3C" w:rsidP="00110F3C">
    <w:pPr>
      <w:tabs>
        <w:tab w:val="left" w:pos="0"/>
      </w:tabs>
      <w:ind w:hanging="960"/>
      <w:rPr>
        <w:rFonts w:ascii="Franklin Gothic Book" w:hAnsi="Franklin Gothic Book"/>
        <w:color w:val="FFFFFF" w:themeColor="background1"/>
        <w:sz w:val="16"/>
        <w:szCs w:val="16"/>
      </w:rPr>
    </w:pPr>
  </w:p>
  <w:p w14:paraId="1BC768E3" w14:textId="77777777" w:rsidR="00110F3C" w:rsidRPr="00463042" w:rsidRDefault="00110F3C" w:rsidP="00110F3C">
    <w:pPr>
      <w:tabs>
        <w:tab w:val="left" w:pos="0"/>
      </w:tabs>
      <w:ind w:hanging="960"/>
      <w:rPr>
        <w:rFonts w:ascii="Franklin Gothic Book" w:hAnsi="Franklin Gothic Book"/>
        <w:color w:val="FFFFFF" w:themeColor="background1"/>
        <w:sz w:val="16"/>
        <w:szCs w:val="16"/>
      </w:rPr>
    </w:pPr>
  </w:p>
  <w:p w14:paraId="1BC768E4" w14:textId="77777777" w:rsidR="00110F3C" w:rsidRPr="00463042" w:rsidRDefault="00110F3C" w:rsidP="00110F3C">
    <w:pPr>
      <w:tabs>
        <w:tab w:val="left" w:pos="0"/>
      </w:tabs>
      <w:ind w:hanging="960"/>
      <w:rPr>
        <w:rFonts w:ascii="Franklin Gothic Book" w:hAnsi="Franklin Gothic Book" w:cs="Arial"/>
        <w:color w:val="FFFFFF" w:themeColor="background1"/>
        <w:sz w:val="16"/>
        <w:szCs w:val="16"/>
      </w:rPr>
    </w:pPr>
  </w:p>
  <w:p w14:paraId="1BC768E5" w14:textId="77777777" w:rsidR="00110F3C" w:rsidRPr="00463042" w:rsidRDefault="00110F3C" w:rsidP="00110F3C">
    <w:pPr>
      <w:tabs>
        <w:tab w:val="left" w:pos="0"/>
      </w:tabs>
      <w:ind w:hanging="960"/>
      <w:rPr>
        <w:rFonts w:ascii="Franklin Gothic Book" w:hAnsi="Franklin Gothic Book" w:cs="Arial"/>
        <w:color w:val="FFFFFF" w:themeColor="background1"/>
        <w:sz w:val="16"/>
        <w:szCs w:val="16"/>
      </w:rPr>
    </w:pPr>
    <w:r w:rsidRPr="00463042">
      <w:rPr>
        <w:rFonts w:ascii="Franklin Gothic Book" w:hAnsi="Franklin Gothic Book" w:cs="Arial"/>
        <w:color w:val="FFFFFF" w:themeColor="background1"/>
        <w:sz w:val="16"/>
        <w:szCs w:val="16"/>
      </w:rPr>
      <w:t xml:space="preserve"> </w:t>
    </w:r>
  </w:p>
  <w:p w14:paraId="1BC768E6" w14:textId="77777777" w:rsidR="002808D3" w:rsidRDefault="002808D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C130" w14:textId="77777777" w:rsidR="006D28F9" w:rsidRDefault="006D28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9A4A" w14:textId="77777777" w:rsidR="005C310A" w:rsidRDefault="005C310A" w:rsidP="00C15762">
      <w:r>
        <w:separator/>
      </w:r>
    </w:p>
  </w:footnote>
  <w:footnote w:type="continuationSeparator" w:id="0">
    <w:p w14:paraId="7B3D984A" w14:textId="77777777" w:rsidR="005C310A" w:rsidRDefault="005C310A" w:rsidP="00C15762">
      <w:r>
        <w:continuationSeparator/>
      </w:r>
    </w:p>
  </w:footnote>
  <w:footnote w:type="continuationNotice" w:id="1">
    <w:p w14:paraId="2C66FE60" w14:textId="77777777" w:rsidR="005C310A" w:rsidRDefault="005C31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CDAF" w14:textId="77777777" w:rsidR="006D28F9" w:rsidRDefault="006D28F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68DE" w14:textId="7008C47E" w:rsidR="002808D3" w:rsidRPr="00C15762" w:rsidRDefault="002808D3" w:rsidP="00C1576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1BC768E7" wp14:editId="5B78585D">
          <wp:simplePos x="0" y="0"/>
          <wp:positionH relativeFrom="column">
            <wp:posOffset>4521200</wp:posOffset>
          </wp:positionH>
          <wp:positionV relativeFrom="paragraph">
            <wp:posOffset>-335280</wp:posOffset>
          </wp:positionV>
          <wp:extent cx="2110105" cy="1676400"/>
          <wp:effectExtent l="19050" t="0" r="4445" b="0"/>
          <wp:wrapSquare wrapText="bothSides"/>
          <wp:docPr id="1" name="Afbeelding 3" descr="\\FS01-KNSB\Data\Sectoren\Communicatie\LOGOS\KNSB\KNSB_Logo_RGB_400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S01-KNSB\Data\Sectoren\Communicatie\LOGOS\KNSB\KNSB_Logo_RGB_400%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105" cy="167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4026">
      <w:rPr>
        <w:noProof/>
        <w:color w:val="0039A6" w:themeColor="text2"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BC768E9" wp14:editId="1BC768EA">
              <wp:simplePos x="0" y="0"/>
              <wp:positionH relativeFrom="column">
                <wp:posOffset>-202565</wp:posOffset>
              </wp:positionH>
              <wp:positionV relativeFrom="paragraph">
                <wp:posOffset>7887970</wp:posOffset>
              </wp:positionV>
              <wp:extent cx="1693545" cy="4588510"/>
              <wp:effectExtent l="188595" t="943610" r="204470" b="97282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25488369">
                        <a:off x="0" y="0"/>
                        <a:ext cx="1693545" cy="4588510"/>
                      </a:xfrm>
                      <a:prstGeom prst="rect">
                        <a:avLst/>
                      </a:prstGeom>
                      <a:solidFill>
                        <a:srgbClr val="002D86"/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 xmlns:arto="http://schemas.microsoft.com/office/word/2006/arto">
          <w:pict w14:anchorId="032AAA66">
            <v:rect id="Rectangle 1" style="position:absolute;margin-left:-15.95pt;margin-top:621.1pt;width:133.35pt;height:361.3pt;rotation:-4247136fd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02d86" strokecolor="#f2f2f2 [3041]" strokeweight="3pt" w14:anchorId="44428B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">
              <v:shadow on="t" color="#7f7f7f [1601]" opacity=".5" offset="1pt"/>
            </v:rect>
          </w:pict>
        </mc:Fallback>
      </mc:AlternateContent>
    </w:r>
    <w:r w:rsidRPr="00C15762">
      <w:rPr>
        <w:highlight w:val="yellow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D7B8" w14:textId="77777777" w:rsidR="006D28F9" w:rsidRDefault="006D28F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3FC"/>
    <w:multiLevelType w:val="multilevel"/>
    <w:tmpl w:val="A1FA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C1DFD"/>
    <w:multiLevelType w:val="multilevel"/>
    <w:tmpl w:val="33F6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24514E"/>
    <w:multiLevelType w:val="multilevel"/>
    <w:tmpl w:val="ACFA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C70B9C"/>
    <w:multiLevelType w:val="multilevel"/>
    <w:tmpl w:val="2C84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065D2F"/>
    <w:multiLevelType w:val="multilevel"/>
    <w:tmpl w:val="4B429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638D2"/>
    <w:multiLevelType w:val="hybridMultilevel"/>
    <w:tmpl w:val="CFA8EC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776C"/>
    <w:multiLevelType w:val="multilevel"/>
    <w:tmpl w:val="89A2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4303AD"/>
    <w:multiLevelType w:val="multilevel"/>
    <w:tmpl w:val="86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537D09"/>
    <w:multiLevelType w:val="multilevel"/>
    <w:tmpl w:val="1156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651DD1"/>
    <w:multiLevelType w:val="multilevel"/>
    <w:tmpl w:val="4766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764577"/>
    <w:multiLevelType w:val="multilevel"/>
    <w:tmpl w:val="3798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8B1428"/>
    <w:multiLevelType w:val="multilevel"/>
    <w:tmpl w:val="0F86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F95BDE"/>
    <w:multiLevelType w:val="multilevel"/>
    <w:tmpl w:val="36082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6F4E05"/>
    <w:multiLevelType w:val="multilevel"/>
    <w:tmpl w:val="C054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DC3214"/>
    <w:multiLevelType w:val="multilevel"/>
    <w:tmpl w:val="E81C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9B013E"/>
    <w:multiLevelType w:val="multilevel"/>
    <w:tmpl w:val="0DDAE6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sz w:val="28"/>
        <w:szCs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49408589">
    <w:abstractNumId w:val="9"/>
  </w:num>
  <w:num w:numId="2" w16cid:durableId="291592138">
    <w:abstractNumId w:val="12"/>
  </w:num>
  <w:num w:numId="3" w16cid:durableId="1094863344">
    <w:abstractNumId w:val="4"/>
  </w:num>
  <w:num w:numId="4" w16cid:durableId="1582176555">
    <w:abstractNumId w:val="10"/>
  </w:num>
  <w:num w:numId="5" w16cid:durableId="1164515429">
    <w:abstractNumId w:val="0"/>
  </w:num>
  <w:num w:numId="6" w16cid:durableId="1100643703">
    <w:abstractNumId w:val="2"/>
  </w:num>
  <w:num w:numId="7" w16cid:durableId="337583564">
    <w:abstractNumId w:val="7"/>
  </w:num>
  <w:num w:numId="8" w16cid:durableId="1573199382">
    <w:abstractNumId w:val="8"/>
  </w:num>
  <w:num w:numId="9" w16cid:durableId="184831428">
    <w:abstractNumId w:val="6"/>
  </w:num>
  <w:num w:numId="10" w16cid:durableId="939483238">
    <w:abstractNumId w:val="14"/>
  </w:num>
  <w:num w:numId="11" w16cid:durableId="849833812">
    <w:abstractNumId w:val="1"/>
  </w:num>
  <w:num w:numId="12" w16cid:durableId="2056810497">
    <w:abstractNumId w:val="11"/>
  </w:num>
  <w:num w:numId="13" w16cid:durableId="152918904">
    <w:abstractNumId w:val="3"/>
  </w:num>
  <w:num w:numId="14" w16cid:durableId="1662540980">
    <w:abstractNumId w:val="13"/>
  </w:num>
  <w:num w:numId="15" w16cid:durableId="734545514">
    <w:abstractNumId w:val="5"/>
  </w:num>
  <w:num w:numId="16" w16cid:durableId="213019894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12"/>
    <w:rsid w:val="00000EF8"/>
    <w:rsid w:val="0000348B"/>
    <w:rsid w:val="00005BC3"/>
    <w:rsid w:val="00006FBA"/>
    <w:rsid w:val="000073CA"/>
    <w:rsid w:val="0000741E"/>
    <w:rsid w:val="0001046C"/>
    <w:rsid w:val="00011599"/>
    <w:rsid w:val="00012105"/>
    <w:rsid w:val="0001233E"/>
    <w:rsid w:val="00013160"/>
    <w:rsid w:val="000156FC"/>
    <w:rsid w:val="00015A55"/>
    <w:rsid w:val="000176F5"/>
    <w:rsid w:val="00020ABE"/>
    <w:rsid w:val="000211A5"/>
    <w:rsid w:val="00021D84"/>
    <w:rsid w:val="00024B2A"/>
    <w:rsid w:val="0002657D"/>
    <w:rsid w:val="00026B68"/>
    <w:rsid w:val="000335F7"/>
    <w:rsid w:val="00034DF1"/>
    <w:rsid w:val="000409E8"/>
    <w:rsid w:val="00042BDB"/>
    <w:rsid w:val="00043006"/>
    <w:rsid w:val="00043E6E"/>
    <w:rsid w:val="00050CEF"/>
    <w:rsid w:val="0005308D"/>
    <w:rsid w:val="00053A1F"/>
    <w:rsid w:val="000554DE"/>
    <w:rsid w:val="00055987"/>
    <w:rsid w:val="0005599E"/>
    <w:rsid w:val="00056351"/>
    <w:rsid w:val="000571D0"/>
    <w:rsid w:val="000571DF"/>
    <w:rsid w:val="00060066"/>
    <w:rsid w:val="00063065"/>
    <w:rsid w:val="000640F4"/>
    <w:rsid w:val="00066350"/>
    <w:rsid w:val="00066683"/>
    <w:rsid w:val="000668EB"/>
    <w:rsid w:val="00070316"/>
    <w:rsid w:val="000728A4"/>
    <w:rsid w:val="00072D6D"/>
    <w:rsid w:val="00073F72"/>
    <w:rsid w:val="00076BDD"/>
    <w:rsid w:val="000776CA"/>
    <w:rsid w:val="000807D2"/>
    <w:rsid w:val="0008226C"/>
    <w:rsid w:val="00082F89"/>
    <w:rsid w:val="000845B8"/>
    <w:rsid w:val="000869FD"/>
    <w:rsid w:val="000910A0"/>
    <w:rsid w:val="0009266F"/>
    <w:rsid w:val="00093A09"/>
    <w:rsid w:val="00093C8C"/>
    <w:rsid w:val="000949BC"/>
    <w:rsid w:val="00095116"/>
    <w:rsid w:val="00095564"/>
    <w:rsid w:val="0009568F"/>
    <w:rsid w:val="000A045A"/>
    <w:rsid w:val="000A2B26"/>
    <w:rsid w:val="000A72B2"/>
    <w:rsid w:val="000A7909"/>
    <w:rsid w:val="000A7EE1"/>
    <w:rsid w:val="000B255C"/>
    <w:rsid w:val="000B583D"/>
    <w:rsid w:val="000C02F3"/>
    <w:rsid w:val="000C4B56"/>
    <w:rsid w:val="000C75AA"/>
    <w:rsid w:val="000D1558"/>
    <w:rsid w:val="000D1B7B"/>
    <w:rsid w:val="000D1D7E"/>
    <w:rsid w:val="000D21E5"/>
    <w:rsid w:val="000D3195"/>
    <w:rsid w:val="000D5F1D"/>
    <w:rsid w:val="000D64CF"/>
    <w:rsid w:val="000E0C71"/>
    <w:rsid w:val="000E122F"/>
    <w:rsid w:val="000E215D"/>
    <w:rsid w:val="000E2B68"/>
    <w:rsid w:val="000E5B46"/>
    <w:rsid w:val="000E6831"/>
    <w:rsid w:val="000E76E4"/>
    <w:rsid w:val="000F3DB8"/>
    <w:rsid w:val="000F403C"/>
    <w:rsid w:val="000F608E"/>
    <w:rsid w:val="00100788"/>
    <w:rsid w:val="00100812"/>
    <w:rsid w:val="00102425"/>
    <w:rsid w:val="00102506"/>
    <w:rsid w:val="00102AC6"/>
    <w:rsid w:val="0010476D"/>
    <w:rsid w:val="001072AE"/>
    <w:rsid w:val="001078A1"/>
    <w:rsid w:val="00110F3C"/>
    <w:rsid w:val="001110BA"/>
    <w:rsid w:val="00111521"/>
    <w:rsid w:val="001122E6"/>
    <w:rsid w:val="00112A50"/>
    <w:rsid w:val="0011444B"/>
    <w:rsid w:val="00114D49"/>
    <w:rsid w:val="001153F3"/>
    <w:rsid w:val="00115EEC"/>
    <w:rsid w:val="001210D8"/>
    <w:rsid w:val="0012184E"/>
    <w:rsid w:val="001250E6"/>
    <w:rsid w:val="001328FD"/>
    <w:rsid w:val="00132FF1"/>
    <w:rsid w:val="00133EF9"/>
    <w:rsid w:val="001345FB"/>
    <w:rsid w:val="001407C3"/>
    <w:rsid w:val="001425B0"/>
    <w:rsid w:val="00142C41"/>
    <w:rsid w:val="00146D7C"/>
    <w:rsid w:val="0015282D"/>
    <w:rsid w:val="00153DF1"/>
    <w:rsid w:val="001542F7"/>
    <w:rsid w:val="00155851"/>
    <w:rsid w:val="00156CC6"/>
    <w:rsid w:val="0016022A"/>
    <w:rsid w:val="0016099D"/>
    <w:rsid w:val="00160E5A"/>
    <w:rsid w:val="00161B8A"/>
    <w:rsid w:val="00164CAE"/>
    <w:rsid w:val="00167DB1"/>
    <w:rsid w:val="00171B9C"/>
    <w:rsid w:val="00172273"/>
    <w:rsid w:val="001725BC"/>
    <w:rsid w:val="0017424E"/>
    <w:rsid w:val="0017770F"/>
    <w:rsid w:val="0018609E"/>
    <w:rsid w:val="0019411E"/>
    <w:rsid w:val="00197EFE"/>
    <w:rsid w:val="001A0251"/>
    <w:rsid w:val="001A0C25"/>
    <w:rsid w:val="001A204C"/>
    <w:rsid w:val="001A2B8C"/>
    <w:rsid w:val="001B1019"/>
    <w:rsid w:val="001C09EC"/>
    <w:rsid w:val="001C1284"/>
    <w:rsid w:val="001C20CD"/>
    <w:rsid w:val="001C36B7"/>
    <w:rsid w:val="001C3B4A"/>
    <w:rsid w:val="001C4F00"/>
    <w:rsid w:val="001C709E"/>
    <w:rsid w:val="001C7786"/>
    <w:rsid w:val="001D0528"/>
    <w:rsid w:val="001D1757"/>
    <w:rsid w:val="001D294D"/>
    <w:rsid w:val="001D3132"/>
    <w:rsid w:val="001D54FB"/>
    <w:rsid w:val="001D731B"/>
    <w:rsid w:val="001D734E"/>
    <w:rsid w:val="001E1225"/>
    <w:rsid w:val="001E2FE7"/>
    <w:rsid w:val="001E3B84"/>
    <w:rsid w:val="001E3FE8"/>
    <w:rsid w:val="001E4C25"/>
    <w:rsid w:val="001E5720"/>
    <w:rsid w:val="001E63FB"/>
    <w:rsid w:val="001E79A5"/>
    <w:rsid w:val="001F174C"/>
    <w:rsid w:val="001F175E"/>
    <w:rsid w:val="001F3FCF"/>
    <w:rsid w:val="001F4EAA"/>
    <w:rsid w:val="001F6827"/>
    <w:rsid w:val="00200460"/>
    <w:rsid w:val="002017E1"/>
    <w:rsid w:val="002025A1"/>
    <w:rsid w:val="00203C39"/>
    <w:rsid w:val="00204EE8"/>
    <w:rsid w:val="002065F9"/>
    <w:rsid w:val="0020797D"/>
    <w:rsid w:val="00211C5D"/>
    <w:rsid w:val="00213CA4"/>
    <w:rsid w:val="002158EC"/>
    <w:rsid w:val="00215F42"/>
    <w:rsid w:val="002171B8"/>
    <w:rsid w:val="002217E9"/>
    <w:rsid w:val="0022407F"/>
    <w:rsid w:val="0022455A"/>
    <w:rsid w:val="00224983"/>
    <w:rsid w:val="00225E75"/>
    <w:rsid w:val="0023137F"/>
    <w:rsid w:val="002322D4"/>
    <w:rsid w:val="0023250B"/>
    <w:rsid w:val="00234499"/>
    <w:rsid w:val="00234AEA"/>
    <w:rsid w:val="00235B95"/>
    <w:rsid w:val="00235BB4"/>
    <w:rsid w:val="00237781"/>
    <w:rsid w:val="00242736"/>
    <w:rsid w:val="00242ED2"/>
    <w:rsid w:val="002454B2"/>
    <w:rsid w:val="002459ED"/>
    <w:rsid w:val="00250BF1"/>
    <w:rsid w:val="002558E2"/>
    <w:rsid w:val="002572B9"/>
    <w:rsid w:val="00257C91"/>
    <w:rsid w:val="00257FA5"/>
    <w:rsid w:val="002612E9"/>
    <w:rsid w:val="0026209B"/>
    <w:rsid w:val="00262DF2"/>
    <w:rsid w:val="002649C9"/>
    <w:rsid w:val="00264C66"/>
    <w:rsid w:val="00265998"/>
    <w:rsid w:val="002662CA"/>
    <w:rsid w:val="00272FDA"/>
    <w:rsid w:val="00273E06"/>
    <w:rsid w:val="00275735"/>
    <w:rsid w:val="0027687E"/>
    <w:rsid w:val="002808D3"/>
    <w:rsid w:val="0028095B"/>
    <w:rsid w:val="002820FE"/>
    <w:rsid w:val="002839F8"/>
    <w:rsid w:val="00285030"/>
    <w:rsid w:val="0028721F"/>
    <w:rsid w:val="00287C36"/>
    <w:rsid w:val="002920A5"/>
    <w:rsid w:val="00292B67"/>
    <w:rsid w:val="0029371D"/>
    <w:rsid w:val="00293A03"/>
    <w:rsid w:val="00294F96"/>
    <w:rsid w:val="002969CA"/>
    <w:rsid w:val="002A1A35"/>
    <w:rsid w:val="002A3EEA"/>
    <w:rsid w:val="002A45AB"/>
    <w:rsid w:val="002A56C8"/>
    <w:rsid w:val="002A7707"/>
    <w:rsid w:val="002B0630"/>
    <w:rsid w:val="002B13AE"/>
    <w:rsid w:val="002B1FEB"/>
    <w:rsid w:val="002B5937"/>
    <w:rsid w:val="002B5F53"/>
    <w:rsid w:val="002C087C"/>
    <w:rsid w:val="002C0A39"/>
    <w:rsid w:val="002C0D77"/>
    <w:rsid w:val="002C33EE"/>
    <w:rsid w:val="002C696D"/>
    <w:rsid w:val="002D267A"/>
    <w:rsid w:val="002D29F7"/>
    <w:rsid w:val="002D2CB2"/>
    <w:rsid w:val="002D2D4D"/>
    <w:rsid w:val="002D2F84"/>
    <w:rsid w:val="002D39EE"/>
    <w:rsid w:val="002D611C"/>
    <w:rsid w:val="002D6D27"/>
    <w:rsid w:val="002E1871"/>
    <w:rsid w:val="002E1FEB"/>
    <w:rsid w:val="002E22DB"/>
    <w:rsid w:val="002E2403"/>
    <w:rsid w:val="002E4295"/>
    <w:rsid w:val="002E581F"/>
    <w:rsid w:val="002E5D05"/>
    <w:rsid w:val="002F0A24"/>
    <w:rsid w:val="002F2466"/>
    <w:rsid w:val="002F300A"/>
    <w:rsid w:val="00301092"/>
    <w:rsid w:val="003074EB"/>
    <w:rsid w:val="00311BDE"/>
    <w:rsid w:val="00312FF3"/>
    <w:rsid w:val="0031386A"/>
    <w:rsid w:val="0031411B"/>
    <w:rsid w:val="0031428C"/>
    <w:rsid w:val="00317A4D"/>
    <w:rsid w:val="003219CE"/>
    <w:rsid w:val="003225CE"/>
    <w:rsid w:val="00324431"/>
    <w:rsid w:val="003244FC"/>
    <w:rsid w:val="00326C66"/>
    <w:rsid w:val="0033061F"/>
    <w:rsid w:val="0033176F"/>
    <w:rsid w:val="00332D3E"/>
    <w:rsid w:val="0033334E"/>
    <w:rsid w:val="0033402E"/>
    <w:rsid w:val="00335A91"/>
    <w:rsid w:val="0033694B"/>
    <w:rsid w:val="00337AF5"/>
    <w:rsid w:val="00341830"/>
    <w:rsid w:val="00344820"/>
    <w:rsid w:val="003460F5"/>
    <w:rsid w:val="003467CE"/>
    <w:rsid w:val="00346869"/>
    <w:rsid w:val="00347051"/>
    <w:rsid w:val="003472A8"/>
    <w:rsid w:val="00347384"/>
    <w:rsid w:val="00347679"/>
    <w:rsid w:val="00350CB3"/>
    <w:rsid w:val="003528C7"/>
    <w:rsid w:val="00357819"/>
    <w:rsid w:val="003600F6"/>
    <w:rsid w:val="00361FF4"/>
    <w:rsid w:val="00362459"/>
    <w:rsid w:val="003633A0"/>
    <w:rsid w:val="0036521E"/>
    <w:rsid w:val="003666CE"/>
    <w:rsid w:val="0036794B"/>
    <w:rsid w:val="0037409F"/>
    <w:rsid w:val="003804D1"/>
    <w:rsid w:val="00380B17"/>
    <w:rsid w:val="003821BC"/>
    <w:rsid w:val="00382F11"/>
    <w:rsid w:val="00386904"/>
    <w:rsid w:val="003876DD"/>
    <w:rsid w:val="00387D19"/>
    <w:rsid w:val="00392B86"/>
    <w:rsid w:val="003936B5"/>
    <w:rsid w:val="003939AE"/>
    <w:rsid w:val="00394B83"/>
    <w:rsid w:val="003976DF"/>
    <w:rsid w:val="00397DB6"/>
    <w:rsid w:val="003A2453"/>
    <w:rsid w:val="003A3E93"/>
    <w:rsid w:val="003A4059"/>
    <w:rsid w:val="003A4310"/>
    <w:rsid w:val="003A45ED"/>
    <w:rsid w:val="003A6D4D"/>
    <w:rsid w:val="003B129E"/>
    <w:rsid w:val="003B3CF9"/>
    <w:rsid w:val="003B3DF1"/>
    <w:rsid w:val="003B5953"/>
    <w:rsid w:val="003C33DF"/>
    <w:rsid w:val="003C3E25"/>
    <w:rsid w:val="003C4974"/>
    <w:rsid w:val="003C51D4"/>
    <w:rsid w:val="003D03E1"/>
    <w:rsid w:val="003D0C0B"/>
    <w:rsid w:val="003E0D06"/>
    <w:rsid w:val="003E11BD"/>
    <w:rsid w:val="003E13C4"/>
    <w:rsid w:val="003E2FB0"/>
    <w:rsid w:val="003E655A"/>
    <w:rsid w:val="003F06A1"/>
    <w:rsid w:val="003F2777"/>
    <w:rsid w:val="003F49C3"/>
    <w:rsid w:val="003F58A0"/>
    <w:rsid w:val="003F7795"/>
    <w:rsid w:val="004006E7"/>
    <w:rsid w:val="0040286A"/>
    <w:rsid w:val="00402E5B"/>
    <w:rsid w:val="00403C0A"/>
    <w:rsid w:val="0040401F"/>
    <w:rsid w:val="00405DBD"/>
    <w:rsid w:val="00406EC9"/>
    <w:rsid w:val="00407329"/>
    <w:rsid w:val="0041262A"/>
    <w:rsid w:val="00420119"/>
    <w:rsid w:val="00421F49"/>
    <w:rsid w:val="00424B4C"/>
    <w:rsid w:val="00424DF1"/>
    <w:rsid w:val="004305F9"/>
    <w:rsid w:val="00431C49"/>
    <w:rsid w:val="00431CD2"/>
    <w:rsid w:val="0043207A"/>
    <w:rsid w:val="0043369D"/>
    <w:rsid w:val="00433CA8"/>
    <w:rsid w:val="00435356"/>
    <w:rsid w:val="004373A7"/>
    <w:rsid w:val="004378E8"/>
    <w:rsid w:val="00441579"/>
    <w:rsid w:val="00445D9F"/>
    <w:rsid w:val="00452769"/>
    <w:rsid w:val="00453E04"/>
    <w:rsid w:val="0045527B"/>
    <w:rsid w:val="00456270"/>
    <w:rsid w:val="00456D47"/>
    <w:rsid w:val="0046147C"/>
    <w:rsid w:val="00461CF7"/>
    <w:rsid w:val="00463042"/>
    <w:rsid w:val="00464B99"/>
    <w:rsid w:val="004714E7"/>
    <w:rsid w:val="00474988"/>
    <w:rsid w:val="00475566"/>
    <w:rsid w:val="0048309B"/>
    <w:rsid w:val="004830D4"/>
    <w:rsid w:val="004850AE"/>
    <w:rsid w:val="00486899"/>
    <w:rsid w:val="00487722"/>
    <w:rsid w:val="00490C3B"/>
    <w:rsid w:val="00494B83"/>
    <w:rsid w:val="0049544F"/>
    <w:rsid w:val="00496A39"/>
    <w:rsid w:val="004A062E"/>
    <w:rsid w:val="004A07CA"/>
    <w:rsid w:val="004A1D92"/>
    <w:rsid w:val="004A2BAC"/>
    <w:rsid w:val="004A3080"/>
    <w:rsid w:val="004A31D8"/>
    <w:rsid w:val="004A3C7B"/>
    <w:rsid w:val="004A58AE"/>
    <w:rsid w:val="004A5BA3"/>
    <w:rsid w:val="004A62FB"/>
    <w:rsid w:val="004B25BA"/>
    <w:rsid w:val="004B2B73"/>
    <w:rsid w:val="004C0CCE"/>
    <w:rsid w:val="004C3384"/>
    <w:rsid w:val="004C4545"/>
    <w:rsid w:val="004C5D64"/>
    <w:rsid w:val="004C6FC7"/>
    <w:rsid w:val="004D03A2"/>
    <w:rsid w:val="004D08EC"/>
    <w:rsid w:val="004D1C55"/>
    <w:rsid w:val="004D5DD7"/>
    <w:rsid w:val="004D6644"/>
    <w:rsid w:val="004D6B43"/>
    <w:rsid w:val="004E1759"/>
    <w:rsid w:val="004E1C7D"/>
    <w:rsid w:val="004E1D6F"/>
    <w:rsid w:val="004E1DAA"/>
    <w:rsid w:val="004E1E56"/>
    <w:rsid w:val="004E2A15"/>
    <w:rsid w:val="004E57EA"/>
    <w:rsid w:val="004E60F7"/>
    <w:rsid w:val="004F1722"/>
    <w:rsid w:val="004F2E4B"/>
    <w:rsid w:val="004F3356"/>
    <w:rsid w:val="004F7AD4"/>
    <w:rsid w:val="00500ED0"/>
    <w:rsid w:val="00502CEE"/>
    <w:rsid w:val="0050445B"/>
    <w:rsid w:val="005054CC"/>
    <w:rsid w:val="00506D8D"/>
    <w:rsid w:val="005072A6"/>
    <w:rsid w:val="0051034D"/>
    <w:rsid w:val="0051399C"/>
    <w:rsid w:val="005158AB"/>
    <w:rsid w:val="005233DC"/>
    <w:rsid w:val="0052363B"/>
    <w:rsid w:val="005237F2"/>
    <w:rsid w:val="00523E16"/>
    <w:rsid w:val="005250E1"/>
    <w:rsid w:val="005254AE"/>
    <w:rsid w:val="00525AA2"/>
    <w:rsid w:val="00525F33"/>
    <w:rsid w:val="00530672"/>
    <w:rsid w:val="00530D5A"/>
    <w:rsid w:val="00531689"/>
    <w:rsid w:val="00531CFF"/>
    <w:rsid w:val="00532C99"/>
    <w:rsid w:val="00532D39"/>
    <w:rsid w:val="00533568"/>
    <w:rsid w:val="00533A34"/>
    <w:rsid w:val="00533B6D"/>
    <w:rsid w:val="005343FE"/>
    <w:rsid w:val="00534E23"/>
    <w:rsid w:val="0053583A"/>
    <w:rsid w:val="0053587B"/>
    <w:rsid w:val="005366CB"/>
    <w:rsid w:val="00536DA4"/>
    <w:rsid w:val="0054281F"/>
    <w:rsid w:val="00544701"/>
    <w:rsid w:val="005452A9"/>
    <w:rsid w:val="005462E9"/>
    <w:rsid w:val="00552A59"/>
    <w:rsid w:val="0055376D"/>
    <w:rsid w:val="005549D7"/>
    <w:rsid w:val="00555268"/>
    <w:rsid w:val="0055584C"/>
    <w:rsid w:val="0055586A"/>
    <w:rsid w:val="00556CB7"/>
    <w:rsid w:val="005633CD"/>
    <w:rsid w:val="00565636"/>
    <w:rsid w:val="00571521"/>
    <w:rsid w:val="005716D4"/>
    <w:rsid w:val="0057250A"/>
    <w:rsid w:val="00575657"/>
    <w:rsid w:val="00575809"/>
    <w:rsid w:val="00575F92"/>
    <w:rsid w:val="005768EF"/>
    <w:rsid w:val="00581BA7"/>
    <w:rsid w:val="0058272C"/>
    <w:rsid w:val="00585EB5"/>
    <w:rsid w:val="00586A93"/>
    <w:rsid w:val="005875AD"/>
    <w:rsid w:val="00587743"/>
    <w:rsid w:val="0059743A"/>
    <w:rsid w:val="0059798F"/>
    <w:rsid w:val="005A3807"/>
    <w:rsid w:val="005A52FA"/>
    <w:rsid w:val="005A5FBF"/>
    <w:rsid w:val="005A6D87"/>
    <w:rsid w:val="005A6F48"/>
    <w:rsid w:val="005B2C04"/>
    <w:rsid w:val="005B2F13"/>
    <w:rsid w:val="005B6BA0"/>
    <w:rsid w:val="005C310A"/>
    <w:rsid w:val="005C39E0"/>
    <w:rsid w:val="005C403B"/>
    <w:rsid w:val="005C717F"/>
    <w:rsid w:val="005C7498"/>
    <w:rsid w:val="005C74B1"/>
    <w:rsid w:val="005D01CA"/>
    <w:rsid w:val="005D0AFD"/>
    <w:rsid w:val="005D2561"/>
    <w:rsid w:val="005D2FB2"/>
    <w:rsid w:val="005D33C5"/>
    <w:rsid w:val="005D45BF"/>
    <w:rsid w:val="005D4C3F"/>
    <w:rsid w:val="005D79D9"/>
    <w:rsid w:val="005E0B09"/>
    <w:rsid w:val="005E127C"/>
    <w:rsid w:val="005E393B"/>
    <w:rsid w:val="005E4FC2"/>
    <w:rsid w:val="005E5EE0"/>
    <w:rsid w:val="005E60B9"/>
    <w:rsid w:val="005E62C2"/>
    <w:rsid w:val="005F3D95"/>
    <w:rsid w:val="005F6214"/>
    <w:rsid w:val="00600355"/>
    <w:rsid w:val="00600CD5"/>
    <w:rsid w:val="00602022"/>
    <w:rsid w:val="006020FE"/>
    <w:rsid w:val="0060337B"/>
    <w:rsid w:val="006064D3"/>
    <w:rsid w:val="00611547"/>
    <w:rsid w:val="00613023"/>
    <w:rsid w:val="00613238"/>
    <w:rsid w:val="0061742C"/>
    <w:rsid w:val="00617809"/>
    <w:rsid w:val="0061782C"/>
    <w:rsid w:val="00621910"/>
    <w:rsid w:val="00621A51"/>
    <w:rsid w:val="0062318F"/>
    <w:rsid w:val="00624FCF"/>
    <w:rsid w:val="006271A3"/>
    <w:rsid w:val="006301BF"/>
    <w:rsid w:val="0063087E"/>
    <w:rsid w:val="00630CC7"/>
    <w:rsid w:val="006327BE"/>
    <w:rsid w:val="00633D45"/>
    <w:rsid w:val="00634773"/>
    <w:rsid w:val="00634E9D"/>
    <w:rsid w:val="006352E6"/>
    <w:rsid w:val="00635BD5"/>
    <w:rsid w:val="00636372"/>
    <w:rsid w:val="00636DB7"/>
    <w:rsid w:val="006405E6"/>
    <w:rsid w:val="00643B36"/>
    <w:rsid w:val="00644B60"/>
    <w:rsid w:val="006450F3"/>
    <w:rsid w:val="00645CB0"/>
    <w:rsid w:val="00645CE8"/>
    <w:rsid w:val="00651ACE"/>
    <w:rsid w:val="00661AC3"/>
    <w:rsid w:val="00662E1A"/>
    <w:rsid w:val="00664407"/>
    <w:rsid w:val="0066445E"/>
    <w:rsid w:val="00667987"/>
    <w:rsid w:val="00680217"/>
    <w:rsid w:val="006802DA"/>
    <w:rsid w:val="00683721"/>
    <w:rsid w:val="00684518"/>
    <w:rsid w:val="006849C8"/>
    <w:rsid w:val="006872A6"/>
    <w:rsid w:val="00691506"/>
    <w:rsid w:val="0069325E"/>
    <w:rsid w:val="006936AF"/>
    <w:rsid w:val="006973D6"/>
    <w:rsid w:val="006975F5"/>
    <w:rsid w:val="006A06CB"/>
    <w:rsid w:val="006A1834"/>
    <w:rsid w:val="006A4040"/>
    <w:rsid w:val="006A4385"/>
    <w:rsid w:val="006A6008"/>
    <w:rsid w:val="006B0814"/>
    <w:rsid w:val="006B49A6"/>
    <w:rsid w:val="006B4DEC"/>
    <w:rsid w:val="006B5EA6"/>
    <w:rsid w:val="006B6BC3"/>
    <w:rsid w:val="006B6F57"/>
    <w:rsid w:val="006B6FCF"/>
    <w:rsid w:val="006B7B20"/>
    <w:rsid w:val="006C1E11"/>
    <w:rsid w:val="006D0217"/>
    <w:rsid w:val="006D0284"/>
    <w:rsid w:val="006D0AE5"/>
    <w:rsid w:val="006D28F9"/>
    <w:rsid w:val="006D57A3"/>
    <w:rsid w:val="006D58B9"/>
    <w:rsid w:val="006D5C15"/>
    <w:rsid w:val="006E1CBA"/>
    <w:rsid w:val="006E30A1"/>
    <w:rsid w:val="006E72C2"/>
    <w:rsid w:val="006E7B8B"/>
    <w:rsid w:val="006F0DA1"/>
    <w:rsid w:val="006F22E1"/>
    <w:rsid w:val="006F264A"/>
    <w:rsid w:val="006F6367"/>
    <w:rsid w:val="007037B7"/>
    <w:rsid w:val="00703C87"/>
    <w:rsid w:val="0070610B"/>
    <w:rsid w:val="00706169"/>
    <w:rsid w:val="0071315F"/>
    <w:rsid w:val="00713B64"/>
    <w:rsid w:val="0071448E"/>
    <w:rsid w:val="00715FF7"/>
    <w:rsid w:val="007167DA"/>
    <w:rsid w:val="0071784E"/>
    <w:rsid w:val="00720479"/>
    <w:rsid w:val="00720680"/>
    <w:rsid w:val="00721835"/>
    <w:rsid w:val="00722747"/>
    <w:rsid w:val="00723BF1"/>
    <w:rsid w:val="00731ABD"/>
    <w:rsid w:val="00731D3B"/>
    <w:rsid w:val="007322FA"/>
    <w:rsid w:val="00732878"/>
    <w:rsid w:val="00732EB1"/>
    <w:rsid w:val="00732FD8"/>
    <w:rsid w:val="00736506"/>
    <w:rsid w:val="00736583"/>
    <w:rsid w:val="00736689"/>
    <w:rsid w:val="007367A7"/>
    <w:rsid w:val="00740571"/>
    <w:rsid w:val="00740AAA"/>
    <w:rsid w:val="007419B0"/>
    <w:rsid w:val="00742603"/>
    <w:rsid w:val="00742A01"/>
    <w:rsid w:val="00744474"/>
    <w:rsid w:val="00745ED1"/>
    <w:rsid w:val="00746EEC"/>
    <w:rsid w:val="00752C3F"/>
    <w:rsid w:val="00753E9E"/>
    <w:rsid w:val="00754784"/>
    <w:rsid w:val="00755721"/>
    <w:rsid w:val="00757B47"/>
    <w:rsid w:val="00760F7A"/>
    <w:rsid w:val="00761398"/>
    <w:rsid w:val="007613AC"/>
    <w:rsid w:val="00763D94"/>
    <w:rsid w:val="00763F99"/>
    <w:rsid w:val="00765CF9"/>
    <w:rsid w:val="00771877"/>
    <w:rsid w:val="00772FBE"/>
    <w:rsid w:val="007755E4"/>
    <w:rsid w:val="00780703"/>
    <w:rsid w:val="00782E3D"/>
    <w:rsid w:val="00784B23"/>
    <w:rsid w:val="007854AB"/>
    <w:rsid w:val="007875CA"/>
    <w:rsid w:val="007875E8"/>
    <w:rsid w:val="00793BEA"/>
    <w:rsid w:val="00794C65"/>
    <w:rsid w:val="007A09C2"/>
    <w:rsid w:val="007A5C6F"/>
    <w:rsid w:val="007B3447"/>
    <w:rsid w:val="007B4BAF"/>
    <w:rsid w:val="007C19FF"/>
    <w:rsid w:val="007C2B2A"/>
    <w:rsid w:val="007C57B9"/>
    <w:rsid w:val="007C583C"/>
    <w:rsid w:val="007C7038"/>
    <w:rsid w:val="007D1C36"/>
    <w:rsid w:val="007D2F9D"/>
    <w:rsid w:val="007D4CF6"/>
    <w:rsid w:val="007D4EC2"/>
    <w:rsid w:val="007D7819"/>
    <w:rsid w:val="007E073A"/>
    <w:rsid w:val="007E11D5"/>
    <w:rsid w:val="007E1AF0"/>
    <w:rsid w:val="007E21E8"/>
    <w:rsid w:val="007E2A6C"/>
    <w:rsid w:val="007E2C8B"/>
    <w:rsid w:val="007E475E"/>
    <w:rsid w:val="007E70D0"/>
    <w:rsid w:val="007F0B33"/>
    <w:rsid w:val="007F1D4D"/>
    <w:rsid w:val="007F3A00"/>
    <w:rsid w:val="007F43D2"/>
    <w:rsid w:val="007F4698"/>
    <w:rsid w:val="007F5E7C"/>
    <w:rsid w:val="007F62D1"/>
    <w:rsid w:val="0080154E"/>
    <w:rsid w:val="00803655"/>
    <w:rsid w:val="00804481"/>
    <w:rsid w:val="00804EAE"/>
    <w:rsid w:val="008057F6"/>
    <w:rsid w:val="00805C86"/>
    <w:rsid w:val="00811CD2"/>
    <w:rsid w:val="00815CB2"/>
    <w:rsid w:val="0081605A"/>
    <w:rsid w:val="00817F53"/>
    <w:rsid w:val="00817FEC"/>
    <w:rsid w:val="00820537"/>
    <w:rsid w:val="00820C77"/>
    <w:rsid w:val="00822EA6"/>
    <w:rsid w:val="008240CF"/>
    <w:rsid w:val="008253E5"/>
    <w:rsid w:val="008271DC"/>
    <w:rsid w:val="0082786C"/>
    <w:rsid w:val="00831E7A"/>
    <w:rsid w:val="008321D1"/>
    <w:rsid w:val="008328C5"/>
    <w:rsid w:val="008362B6"/>
    <w:rsid w:val="00836C0A"/>
    <w:rsid w:val="00836DC7"/>
    <w:rsid w:val="00837835"/>
    <w:rsid w:val="00842AB9"/>
    <w:rsid w:val="00842B2B"/>
    <w:rsid w:val="00843950"/>
    <w:rsid w:val="00846E92"/>
    <w:rsid w:val="00846EE2"/>
    <w:rsid w:val="00850509"/>
    <w:rsid w:val="008529F1"/>
    <w:rsid w:val="00856348"/>
    <w:rsid w:val="0086694C"/>
    <w:rsid w:val="008677EC"/>
    <w:rsid w:val="00873A8E"/>
    <w:rsid w:val="008760D9"/>
    <w:rsid w:val="00877782"/>
    <w:rsid w:val="00881B3A"/>
    <w:rsid w:val="00885031"/>
    <w:rsid w:val="00890300"/>
    <w:rsid w:val="008903C8"/>
    <w:rsid w:val="008923A1"/>
    <w:rsid w:val="00892640"/>
    <w:rsid w:val="008A001F"/>
    <w:rsid w:val="008A14D9"/>
    <w:rsid w:val="008A3F89"/>
    <w:rsid w:val="008A4609"/>
    <w:rsid w:val="008A4655"/>
    <w:rsid w:val="008A4797"/>
    <w:rsid w:val="008A47CB"/>
    <w:rsid w:val="008A5EC9"/>
    <w:rsid w:val="008A6E29"/>
    <w:rsid w:val="008A7A38"/>
    <w:rsid w:val="008B24E4"/>
    <w:rsid w:val="008B26C9"/>
    <w:rsid w:val="008B429A"/>
    <w:rsid w:val="008B4AE2"/>
    <w:rsid w:val="008B68D3"/>
    <w:rsid w:val="008C095D"/>
    <w:rsid w:val="008C096B"/>
    <w:rsid w:val="008C0A15"/>
    <w:rsid w:val="008C25BA"/>
    <w:rsid w:val="008C2C8C"/>
    <w:rsid w:val="008C307C"/>
    <w:rsid w:val="008C7210"/>
    <w:rsid w:val="008C7936"/>
    <w:rsid w:val="008C7D97"/>
    <w:rsid w:val="008D0821"/>
    <w:rsid w:val="008D305D"/>
    <w:rsid w:val="008D32FD"/>
    <w:rsid w:val="008D41C2"/>
    <w:rsid w:val="008D5391"/>
    <w:rsid w:val="008D6C96"/>
    <w:rsid w:val="008D7AA9"/>
    <w:rsid w:val="008E00C4"/>
    <w:rsid w:val="008E2103"/>
    <w:rsid w:val="008E2E82"/>
    <w:rsid w:val="008E40B7"/>
    <w:rsid w:val="008E6754"/>
    <w:rsid w:val="008F0A47"/>
    <w:rsid w:val="008F1CAB"/>
    <w:rsid w:val="008F3406"/>
    <w:rsid w:val="008F57C0"/>
    <w:rsid w:val="00900352"/>
    <w:rsid w:val="0090071B"/>
    <w:rsid w:val="00903B87"/>
    <w:rsid w:val="00904AEA"/>
    <w:rsid w:val="00904B23"/>
    <w:rsid w:val="00915429"/>
    <w:rsid w:val="009164FC"/>
    <w:rsid w:val="009204A6"/>
    <w:rsid w:val="009212FA"/>
    <w:rsid w:val="009227E2"/>
    <w:rsid w:val="00922D85"/>
    <w:rsid w:val="00923FEF"/>
    <w:rsid w:val="00925580"/>
    <w:rsid w:val="00927104"/>
    <w:rsid w:val="00932C28"/>
    <w:rsid w:val="0093548C"/>
    <w:rsid w:val="0093554D"/>
    <w:rsid w:val="00935D1E"/>
    <w:rsid w:val="00935E61"/>
    <w:rsid w:val="00937691"/>
    <w:rsid w:val="00937B43"/>
    <w:rsid w:val="00937E81"/>
    <w:rsid w:val="0094335A"/>
    <w:rsid w:val="00944600"/>
    <w:rsid w:val="00945AE1"/>
    <w:rsid w:val="00945C73"/>
    <w:rsid w:val="00946CEF"/>
    <w:rsid w:val="00947916"/>
    <w:rsid w:val="00950BD4"/>
    <w:rsid w:val="00952F93"/>
    <w:rsid w:val="009540F8"/>
    <w:rsid w:val="0096056A"/>
    <w:rsid w:val="00961544"/>
    <w:rsid w:val="00961B1C"/>
    <w:rsid w:val="009629F7"/>
    <w:rsid w:val="00964087"/>
    <w:rsid w:val="00964BF5"/>
    <w:rsid w:val="009652D7"/>
    <w:rsid w:val="00973A71"/>
    <w:rsid w:val="00974D9D"/>
    <w:rsid w:val="00976ADC"/>
    <w:rsid w:val="00980B01"/>
    <w:rsid w:val="009814A4"/>
    <w:rsid w:val="009821DA"/>
    <w:rsid w:val="00982763"/>
    <w:rsid w:val="00982BEF"/>
    <w:rsid w:val="00983738"/>
    <w:rsid w:val="00984C5E"/>
    <w:rsid w:val="009860E9"/>
    <w:rsid w:val="00991D07"/>
    <w:rsid w:val="00991E79"/>
    <w:rsid w:val="009932B9"/>
    <w:rsid w:val="00993F90"/>
    <w:rsid w:val="00996388"/>
    <w:rsid w:val="009966BF"/>
    <w:rsid w:val="009A169D"/>
    <w:rsid w:val="009A20CA"/>
    <w:rsid w:val="009A27F8"/>
    <w:rsid w:val="009A6F72"/>
    <w:rsid w:val="009B6AC8"/>
    <w:rsid w:val="009C32C4"/>
    <w:rsid w:val="009C6BB4"/>
    <w:rsid w:val="009C72A7"/>
    <w:rsid w:val="009D01FA"/>
    <w:rsid w:val="009D0B9D"/>
    <w:rsid w:val="009D2634"/>
    <w:rsid w:val="009D6602"/>
    <w:rsid w:val="009E2C64"/>
    <w:rsid w:val="009E312B"/>
    <w:rsid w:val="009E4718"/>
    <w:rsid w:val="009E57F2"/>
    <w:rsid w:val="009E6744"/>
    <w:rsid w:val="009E6B6F"/>
    <w:rsid w:val="009F01C6"/>
    <w:rsid w:val="009F0AEF"/>
    <w:rsid w:val="009F0D41"/>
    <w:rsid w:val="009F18F6"/>
    <w:rsid w:val="009F2ED5"/>
    <w:rsid w:val="009F5067"/>
    <w:rsid w:val="009F57E5"/>
    <w:rsid w:val="009F648E"/>
    <w:rsid w:val="00A00AAD"/>
    <w:rsid w:val="00A02650"/>
    <w:rsid w:val="00A02DA3"/>
    <w:rsid w:val="00A04A73"/>
    <w:rsid w:val="00A10D26"/>
    <w:rsid w:val="00A16477"/>
    <w:rsid w:val="00A17FE4"/>
    <w:rsid w:val="00A23EAB"/>
    <w:rsid w:val="00A244BC"/>
    <w:rsid w:val="00A245F6"/>
    <w:rsid w:val="00A24C21"/>
    <w:rsid w:val="00A3204D"/>
    <w:rsid w:val="00A3498D"/>
    <w:rsid w:val="00A36013"/>
    <w:rsid w:val="00A36DD6"/>
    <w:rsid w:val="00A400C7"/>
    <w:rsid w:val="00A44559"/>
    <w:rsid w:val="00A45B83"/>
    <w:rsid w:val="00A46D7A"/>
    <w:rsid w:val="00A46D7D"/>
    <w:rsid w:val="00A47361"/>
    <w:rsid w:val="00A47975"/>
    <w:rsid w:val="00A52497"/>
    <w:rsid w:val="00A56FAC"/>
    <w:rsid w:val="00A63C66"/>
    <w:rsid w:val="00A65858"/>
    <w:rsid w:val="00A66A96"/>
    <w:rsid w:val="00A700F8"/>
    <w:rsid w:val="00A707E1"/>
    <w:rsid w:val="00A708F3"/>
    <w:rsid w:val="00A735FE"/>
    <w:rsid w:val="00A73BB4"/>
    <w:rsid w:val="00A77807"/>
    <w:rsid w:val="00A818BF"/>
    <w:rsid w:val="00A81DF5"/>
    <w:rsid w:val="00A8361E"/>
    <w:rsid w:val="00A84469"/>
    <w:rsid w:val="00A85434"/>
    <w:rsid w:val="00A86192"/>
    <w:rsid w:val="00A871F3"/>
    <w:rsid w:val="00A902BD"/>
    <w:rsid w:val="00A90E9B"/>
    <w:rsid w:val="00A952C9"/>
    <w:rsid w:val="00A967C3"/>
    <w:rsid w:val="00AA0717"/>
    <w:rsid w:val="00AA521D"/>
    <w:rsid w:val="00AA61AB"/>
    <w:rsid w:val="00AB0056"/>
    <w:rsid w:val="00AB3659"/>
    <w:rsid w:val="00AB50AF"/>
    <w:rsid w:val="00AC16FF"/>
    <w:rsid w:val="00AC1FFB"/>
    <w:rsid w:val="00AC235C"/>
    <w:rsid w:val="00AC6621"/>
    <w:rsid w:val="00AC7354"/>
    <w:rsid w:val="00AC782D"/>
    <w:rsid w:val="00AC7D22"/>
    <w:rsid w:val="00AD247E"/>
    <w:rsid w:val="00AD41FF"/>
    <w:rsid w:val="00AD63C1"/>
    <w:rsid w:val="00AD7E12"/>
    <w:rsid w:val="00AE02D2"/>
    <w:rsid w:val="00AE0987"/>
    <w:rsid w:val="00AE0EF6"/>
    <w:rsid w:val="00AE4909"/>
    <w:rsid w:val="00AE6757"/>
    <w:rsid w:val="00AE6C11"/>
    <w:rsid w:val="00AF059B"/>
    <w:rsid w:val="00AF1988"/>
    <w:rsid w:val="00AF245B"/>
    <w:rsid w:val="00AF323C"/>
    <w:rsid w:val="00AF4139"/>
    <w:rsid w:val="00AF65DA"/>
    <w:rsid w:val="00AF681E"/>
    <w:rsid w:val="00B00BB9"/>
    <w:rsid w:val="00B05E15"/>
    <w:rsid w:val="00B1071A"/>
    <w:rsid w:val="00B12917"/>
    <w:rsid w:val="00B157DA"/>
    <w:rsid w:val="00B16EB2"/>
    <w:rsid w:val="00B2246A"/>
    <w:rsid w:val="00B22D88"/>
    <w:rsid w:val="00B301FE"/>
    <w:rsid w:val="00B3053C"/>
    <w:rsid w:val="00B30B9D"/>
    <w:rsid w:val="00B33F98"/>
    <w:rsid w:val="00B36DD1"/>
    <w:rsid w:val="00B4214C"/>
    <w:rsid w:val="00B42A09"/>
    <w:rsid w:val="00B42BDD"/>
    <w:rsid w:val="00B4688C"/>
    <w:rsid w:val="00B478C4"/>
    <w:rsid w:val="00B50CB9"/>
    <w:rsid w:val="00B50F6A"/>
    <w:rsid w:val="00B5468D"/>
    <w:rsid w:val="00B55E25"/>
    <w:rsid w:val="00B55FEF"/>
    <w:rsid w:val="00B574FC"/>
    <w:rsid w:val="00B60CBF"/>
    <w:rsid w:val="00B626B8"/>
    <w:rsid w:val="00B64989"/>
    <w:rsid w:val="00B6545B"/>
    <w:rsid w:val="00B669E0"/>
    <w:rsid w:val="00B70EAD"/>
    <w:rsid w:val="00B71E92"/>
    <w:rsid w:val="00B72DBB"/>
    <w:rsid w:val="00B73805"/>
    <w:rsid w:val="00B74577"/>
    <w:rsid w:val="00B7493B"/>
    <w:rsid w:val="00B8013C"/>
    <w:rsid w:val="00B808D4"/>
    <w:rsid w:val="00B80FD8"/>
    <w:rsid w:val="00B86476"/>
    <w:rsid w:val="00B86C0A"/>
    <w:rsid w:val="00B871D9"/>
    <w:rsid w:val="00B87565"/>
    <w:rsid w:val="00B877BE"/>
    <w:rsid w:val="00B94825"/>
    <w:rsid w:val="00B94FF0"/>
    <w:rsid w:val="00BA2D61"/>
    <w:rsid w:val="00BA3A7E"/>
    <w:rsid w:val="00BA54B8"/>
    <w:rsid w:val="00BA5C54"/>
    <w:rsid w:val="00BA638B"/>
    <w:rsid w:val="00BA6FBA"/>
    <w:rsid w:val="00BB0654"/>
    <w:rsid w:val="00BB2315"/>
    <w:rsid w:val="00BB3140"/>
    <w:rsid w:val="00BB3C43"/>
    <w:rsid w:val="00BB5618"/>
    <w:rsid w:val="00BB5834"/>
    <w:rsid w:val="00BB5DBC"/>
    <w:rsid w:val="00BC0B84"/>
    <w:rsid w:val="00BC202A"/>
    <w:rsid w:val="00BC3E3F"/>
    <w:rsid w:val="00BD0813"/>
    <w:rsid w:val="00BD4390"/>
    <w:rsid w:val="00BD4794"/>
    <w:rsid w:val="00BD5D6F"/>
    <w:rsid w:val="00BE06DF"/>
    <w:rsid w:val="00BE1C78"/>
    <w:rsid w:val="00BE3117"/>
    <w:rsid w:val="00BE3A08"/>
    <w:rsid w:val="00BE3A8D"/>
    <w:rsid w:val="00BE3DB1"/>
    <w:rsid w:val="00BE7E82"/>
    <w:rsid w:val="00BF0641"/>
    <w:rsid w:val="00BF379F"/>
    <w:rsid w:val="00BF5911"/>
    <w:rsid w:val="00C00382"/>
    <w:rsid w:val="00C016A7"/>
    <w:rsid w:val="00C025A0"/>
    <w:rsid w:val="00C02B6A"/>
    <w:rsid w:val="00C049F2"/>
    <w:rsid w:val="00C054DF"/>
    <w:rsid w:val="00C058CD"/>
    <w:rsid w:val="00C059AC"/>
    <w:rsid w:val="00C05C8C"/>
    <w:rsid w:val="00C06C4B"/>
    <w:rsid w:val="00C07B80"/>
    <w:rsid w:val="00C11D68"/>
    <w:rsid w:val="00C11F4B"/>
    <w:rsid w:val="00C14724"/>
    <w:rsid w:val="00C15762"/>
    <w:rsid w:val="00C1601A"/>
    <w:rsid w:val="00C20AFB"/>
    <w:rsid w:val="00C23AF3"/>
    <w:rsid w:val="00C24E36"/>
    <w:rsid w:val="00C262F2"/>
    <w:rsid w:val="00C269DB"/>
    <w:rsid w:val="00C33232"/>
    <w:rsid w:val="00C34EDB"/>
    <w:rsid w:val="00C37289"/>
    <w:rsid w:val="00C3776F"/>
    <w:rsid w:val="00C405E3"/>
    <w:rsid w:val="00C40D18"/>
    <w:rsid w:val="00C428F1"/>
    <w:rsid w:val="00C42C60"/>
    <w:rsid w:val="00C440A2"/>
    <w:rsid w:val="00C45E53"/>
    <w:rsid w:val="00C47B14"/>
    <w:rsid w:val="00C53766"/>
    <w:rsid w:val="00C5432D"/>
    <w:rsid w:val="00C55C55"/>
    <w:rsid w:val="00C56D63"/>
    <w:rsid w:val="00C62B37"/>
    <w:rsid w:val="00C637CF"/>
    <w:rsid w:val="00C65B00"/>
    <w:rsid w:val="00C66316"/>
    <w:rsid w:val="00C67D4F"/>
    <w:rsid w:val="00C7031B"/>
    <w:rsid w:val="00C70652"/>
    <w:rsid w:val="00C717A8"/>
    <w:rsid w:val="00C74A75"/>
    <w:rsid w:val="00C81EF2"/>
    <w:rsid w:val="00C8213A"/>
    <w:rsid w:val="00C825A6"/>
    <w:rsid w:val="00C873D7"/>
    <w:rsid w:val="00C92D1B"/>
    <w:rsid w:val="00C9314E"/>
    <w:rsid w:val="00C94122"/>
    <w:rsid w:val="00C945D6"/>
    <w:rsid w:val="00C94E2C"/>
    <w:rsid w:val="00C9513E"/>
    <w:rsid w:val="00C95C5C"/>
    <w:rsid w:val="00C9705B"/>
    <w:rsid w:val="00CA1C85"/>
    <w:rsid w:val="00CA1D56"/>
    <w:rsid w:val="00CA72D1"/>
    <w:rsid w:val="00CB0E54"/>
    <w:rsid w:val="00CB335F"/>
    <w:rsid w:val="00CB7805"/>
    <w:rsid w:val="00CB787C"/>
    <w:rsid w:val="00CC2DCD"/>
    <w:rsid w:val="00CC6A65"/>
    <w:rsid w:val="00CC7812"/>
    <w:rsid w:val="00CD44E0"/>
    <w:rsid w:val="00CD6100"/>
    <w:rsid w:val="00CE0F6A"/>
    <w:rsid w:val="00CE2A1C"/>
    <w:rsid w:val="00CE486E"/>
    <w:rsid w:val="00CE48B1"/>
    <w:rsid w:val="00CE58CA"/>
    <w:rsid w:val="00CE5A74"/>
    <w:rsid w:val="00CE620A"/>
    <w:rsid w:val="00CE6A86"/>
    <w:rsid w:val="00D061DF"/>
    <w:rsid w:val="00D0741B"/>
    <w:rsid w:val="00D11362"/>
    <w:rsid w:val="00D13293"/>
    <w:rsid w:val="00D14A0E"/>
    <w:rsid w:val="00D14BEB"/>
    <w:rsid w:val="00D15E1C"/>
    <w:rsid w:val="00D16622"/>
    <w:rsid w:val="00D16C4C"/>
    <w:rsid w:val="00D17047"/>
    <w:rsid w:val="00D232CB"/>
    <w:rsid w:val="00D2751A"/>
    <w:rsid w:val="00D313F9"/>
    <w:rsid w:val="00D32800"/>
    <w:rsid w:val="00D34513"/>
    <w:rsid w:val="00D371F8"/>
    <w:rsid w:val="00D437BA"/>
    <w:rsid w:val="00D44691"/>
    <w:rsid w:val="00D451F3"/>
    <w:rsid w:val="00D46910"/>
    <w:rsid w:val="00D4799F"/>
    <w:rsid w:val="00D50FBD"/>
    <w:rsid w:val="00D551E6"/>
    <w:rsid w:val="00D55505"/>
    <w:rsid w:val="00D56D83"/>
    <w:rsid w:val="00D57622"/>
    <w:rsid w:val="00D57CD0"/>
    <w:rsid w:val="00D63106"/>
    <w:rsid w:val="00D63878"/>
    <w:rsid w:val="00D64484"/>
    <w:rsid w:val="00D65A29"/>
    <w:rsid w:val="00D67699"/>
    <w:rsid w:val="00D84435"/>
    <w:rsid w:val="00D8454B"/>
    <w:rsid w:val="00D84BA0"/>
    <w:rsid w:val="00D900E3"/>
    <w:rsid w:val="00D90CC6"/>
    <w:rsid w:val="00D91C65"/>
    <w:rsid w:val="00D95BD0"/>
    <w:rsid w:val="00DA2413"/>
    <w:rsid w:val="00DA3A8C"/>
    <w:rsid w:val="00DA772D"/>
    <w:rsid w:val="00DB16BF"/>
    <w:rsid w:val="00DB26AD"/>
    <w:rsid w:val="00DB2D12"/>
    <w:rsid w:val="00DB3C3F"/>
    <w:rsid w:val="00DB3EE0"/>
    <w:rsid w:val="00DB4CA9"/>
    <w:rsid w:val="00DB5857"/>
    <w:rsid w:val="00DB6094"/>
    <w:rsid w:val="00DB6AD9"/>
    <w:rsid w:val="00DC1C0C"/>
    <w:rsid w:val="00DC3E78"/>
    <w:rsid w:val="00DC7100"/>
    <w:rsid w:val="00DD29AC"/>
    <w:rsid w:val="00DD2ABB"/>
    <w:rsid w:val="00DD3431"/>
    <w:rsid w:val="00DD6525"/>
    <w:rsid w:val="00DE1F09"/>
    <w:rsid w:val="00DE334D"/>
    <w:rsid w:val="00DE425C"/>
    <w:rsid w:val="00DE6DFC"/>
    <w:rsid w:val="00DE6FBE"/>
    <w:rsid w:val="00DF3CB6"/>
    <w:rsid w:val="00DF60DD"/>
    <w:rsid w:val="00DF7104"/>
    <w:rsid w:val="00E001F5"/>
    <w:rsid w:val="00E00AE1"/>
    <w:rsid w:val="00E014D9"/>
    <w:rsid w:val="00E1426D"/>
    <w:rsid w:val="00E143C7"/>
    <w:rsid w:val="00E15B99"/>
    <w:rsid w:val="00E231D4"/>
    <w:rsid w:val="00E258E6"/>
    <w:rsid w:val="00E273B7"/>
    <w:rsid w:val="00E306EE"/>
    <w:rsid w:val="00E30911"/>
    <w:rsid w:val="00E31626"/>
    <w:rsid w:val="00E335E4"/>
    <w:rsid w:val="00E344A6"/>
    <w:rsid w:val="00E364E3"/>
    <w:rsid w:val="00E36B10"/>
    <w:rsid w:val="00E36F39"/>
    <w:rsid w:val="00E40496"/>
    <w:rsid w:val="00E40E48"/>
    <w:rsid w:val="00E41D9E"/>
    <w:rsid w:val="00E420E7"/>
    <w:rsid w:val="00E42716"/>
    <w:rsid w:val="00E43902"/>
    <w:rsid w:val="00E4468B"/>
    <w:rsid w:val="00E4566B"/>
    <w:rsid w:val="00E52E7D"/>
    <w:rsid w:val="00E53DD0"/>
    <w:rsid w:val="00E55DCF"/>
    <w:rsid w:val="00E55E2B"/>
    <w:rsid w:val="00E57193"/>
    <w:rsid w:val="00E5732A"/>
    <w:rsid w:val="00E625C8"/>
    <w:rsid w:val="00E62C2B"/>
    <w:rsid w:val="00E6461E"/>
    <w:rsid w:val="00E64FEB"/>
    <w:rsid w:val="00E65021"/>
    <w:rsid w:val="00E70D97"/>
    <w:rsid w:val="00E7416C"/>
    <w:rsid w:val="00E75DB4"/>
    <w:rsid w:val="00E765C2"/>
    <w:rsid w:val="00E817D5"/>
    <w:rsid w:val="00E82105"/>
    <w:rsid w:val="00E86E38"/>
    <w:rsid w:val="00E87C7F"/>
    <w:rsid w:val="00E9104B"/>
    <w:rsid w:val="00E93CB0"/>
    <w:rsid w:val="00E93D42"/>
    <w:rsid w:val="00E94026"/>
    <w:rsid w:val="00E96EA8"/>
    <w:rsid w:val="00E97A1B"/>
    <w:rsid w:val="00EA25BB"/>
    <w:rsid w:val="00EA6560"/>
    <w:rsid w:val="00EA77D6"/>
    <w:rsid w:val="00EB1365"/>
    <w:rsid w:val="00EB1764"/>
    <w:rsid w:val="00EB2415"/>
    <w:rsid w:val="00EB24B5"/>
    <w:rsid w:val="00EB3540"/>
    <w:rsid w:val="00EB4530"/>
    <w:rsid w:val="00EB4B74"/>
    <w:rsid w:val="00EB6AEC"/>
    <w:rsid w:val="00EC0296"/>
    <w:rsid w:val="00EC0D4D"/>
    <w:rsid w:val="00EC6557"/>
    <w:rsid w:val="00EC6AEE"/>
    <w:rsid w:val="00EC6DDD"/>
    <w:rsid w:val="00EC7050"/>
    <w:rsid w:val="00EC7D8E"/>
    <w:rsid w:val="00ED0D54"/>
    <w:rsid w:val="00ED14F9"/>
    <w:rsid w:val="00ED3408"/>
    <w:rsid w:val="00ED3D68"/>
    <w:rsid w:val="00ED507F"/>
    <w:rsid w:val="00ED50B7"/>
    <w:rsid w:val="00ED53AF"/>
    <w:rsid w:val="00ED7E58"/>
    <w:rsid w:val="00EE1484"/>
    <w:rsid w:val="00EE1C47"/>
    <w:rsid w:val="00EE4CDD"/>
    <w:rsid w:val="00EE5A5C"/>
    <w:rsid w:val="00EE7047"/>
    <w:rsid w:val="00EE7132"/>
    <w:rsid w:val="00EF1B30"/>
    <w:rsid w:val="00EF4264"/>
    <w:rsid w:val="00EF52C7"/>
    <w:rsid w:val="00EF60A5"/>
    <w:rsid w:val="00EF6C99"/>
    <w:rsid w:val="00F00337"/>
    <w:rsid w:val="00F0198E"/>
    <w:rsid w:val="00F047C1"/>
    <w:rsid w:val="00F05D2F"/>
    <w:rsid w:val="00F0668A"/>
    <w:rsid w:val="00F10EA0"/>
    <w:rsid w:val="00F13512"/>
    <w:rsid w:val="00F156C2"/>
    <w:rsid w:val="00F17362"/>
    <w:rsid w:val="00F213A6"/>
    <w:rsid w:val="00F21634"/>
    <w:rsid w:val="00F259DF"/>
    <w:rsid w:val="00F26E64"/>
    <w:rsid w:val="00F276B0"/>
    <w:rsid w:val="00F27959"/>
    <w:rsid w:val="00F31AE6"/>
    <w:rsid w:val="00F32C4B"/>
    <w:rsid w:val="00F34C93"/>
    <w:rsid w:val="00F35489"/>
    <w:rsid w:val="00F36214"/>
    <w:rsid w:val="00F405F0"/>
    <w:rsid w:val="00F41235"/>
    <w:rsid w:val="00F423B9"/>
    <w:rsid w:val="00F426BE"/>
    <w:rsid w:val="00F42B37"/>
    <w:rsid w:val="00F443A5"/>
    <w:rsid w:val="00F52DC5"/>
    <w:rsid w:val="00F5385E"/>
    <w:rsid w:val="00F53B8A"/>
    <w:rsid w:val="00F60C7B"/>
    <w:rsid w:val="00F63685"/>
    <w:rsid w:val="00F66246"/>
    <w:rsid w:val="00F67CBA"/>
    <w:rsid w:val="00F67E21"/>
    <w:rsid w:val="00F705E4"/>
    <w:rsid w:val="00F71198"/>
    <w:rsid w:val="00F723ED"/>
    <w:rsid w:val="00F72A5B"/>
    <w:rsid w:val="00F736D3"/>
    <w:rsid w:val="00F73EA2"/>
    <w:rsid w:val="00F7619F"/>
    <w:rsid w:val="00F77E5A"/>
    <w:rsid w:val="00F803E0"/>
    <w:rsid w:val="00F81730"/>
    <w:rsid w:val="00F81D5B"/>
    <w:rsid w:val="00F85C0E"/>
    <w:rsid w:val="00F9075F"/>
    <w:rsid w:val="00F947E5"/>
    <w:rsid w:val="00FA30D8"/>
    <w:rsid w:val="00FA6BB9"/>
    <w:rsid w:val="00FA7040"/>
    <w:rsid w:val="00FB005F"/>
    <w:rsid w:val="00FB0D5A"/>
    <w:rsid w:val="00FB1E81"/>
    <w:rsid w:val="00FB2B3E"/>
    <w:rsid w:val="00FB4E14"/>
    <w:rsid w:val="00FB5256"/>
    <w:rsid w:val="00FB68CA"/>
    <w:rsid w:val="00FB6BF2"/>
    <w:rsid w:val="00FB7B9A"/>
    <w:rsid w:val="00FC0307"/>
    <w:rsid w:val="00FC1FF7"/>
    <w:rsid w:val="00FC2822"/>
    <w:rsid w:val="00FC3562"/>
    <w:rsid w:val="00FC3A13"/>
    <w:rsid w:val="00FC3B7A"/>
    <w:rsid w:val="00FC4515"/>
    <w:rsid w:val="00FD0E16"/>
    <w:rsid w:val="00FD0FFB"/>
    <w:rsid w:val="00FD394E"/>
    <w:rsid w:val="00FD591B"/>
    <w:rsid w:val="00FD665D"/>
    <w:rsid w:val="00FD77D3"/>
    <w:rsid w:val="00FE1640"/>
    <w:rsid w:val="00FE18F0"/>
    <w:rsid w:val="00FE27FA"/>
    <w:rsid w:val="00FE2BD8"/>
    <w:rsid w:val="00FE3238"/>
    <w:rsid w:val="00FE5FA5"/>
    <w:rsid w:val="00FE6F7B"/>
    <w:rsid w:val="00FF1CB0"/>
    <w:rsid w:val="00FF24CB"/>
    <w:rsid w:val="00FF25B1"/>
    <w:rsid w:val="00FF386D"/>
    <w:rsid w:val="00FF5708"/>
    <w:rsid w:val="00FF5B26"/>
    <w:rsid w:val="00FF656F"/>
    <w:rsid w:val="08B2C322"/>
    <w:rsid w:val="17AE219D"/>
    <w:rsid w:val="2DC63C16"/>
    <w:rsid w:val="616E36E3"/>
    <w:rsid w:val="7169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C768D9"/>
  <w15:docId w15:val="{F28E0DF8-9CDC-41D8-8654-9CBE9E0F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61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1">
    <w:name w:val="heading 1"/>
    <w:aliases w:val="Kop 1 Char1 Char,Kop 1 Char Char Char,Kop 1 Char1 Char Char1 Char,Kop 1 Char Char Char1 Char1 Char,Kop 1 Char Char1 Char Char,Kop 1 Char1 Char Char Char Char,Kop 1 Char Char Char1 Char Char Char,Kop 1 Char1,Kop 1 Char Char"/>
    <w:basedOn w:val="Standaard"/>
    <w:next w:val="Standaard"/>
    <w:link w:val="Kop1Char"/>
    <w:qFormat/>
    <w:rsid w:val="00456D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39A6"/>
      <w:sz w:val="22"/>
      <w:szCs w:val="28"/>
    </w:rPr>
  </w:style>
  <w:style w:type="paragraph" w:styleId="Kop2">
    <w:name w:val="heading 2"/>
    <w:basedOn w:val="Voettekst"/>
    <w:next w:val="Standaard"/>
    <w:link w:val="Kop2Char"/>
    <w:unhideWhenUsed/>
    <w:qFormat/>
    <w:rsid w:val="002808D3"/>
    <w:pPr>
      <w:outlineLvl w:val="1"/>
    </w:pPr>
    <w:rPr>
      <w:b/>
      <w:color w:val="FF6E00"/>
    </w:rPr>
  </w:style>
  <w:style w:type="paragraph" w:styleId="Kop3">
    <w:name w:val="heading 3"/>
    <w:basedOn w:val="Standaard"/>
    <w:next w:val="Standaard"/>
    <w:link w:val="Kop3Char"/>
    <w:unhideWhenUsed/>
    <w:qFormat/>
    <w:rsid w:val="00280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FF6E00"/>
    </w:rPr>
  </w:style>
  <w:style w:type="paragraph" w:styleId="Kop4">
    <w:name w:val="heading 4"/>
    <w:basedOn w:val="Standaard"/>
    <w:next w:val="Standaard"/>
    <w:link w:val="Kop4Char"/>
    <w:unhideWhenUsed/>
    <w:qFormat/>
    <w:rsid w:val="00D061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Kop5">
    <w:name w:val="heading 5"/>
    <w:basedOn w:val="Standaard"/>
    <w:next w:val="Standaard"/>
    <w:link w:val="Kop5Char"/>
    <w:unhideWhenUsed/>
    <w:qFormat/>
    <w:rsid w:val="00397D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D4475" w:themeColor="accent1" w:themeShade="7F"/>
    </w:rPr>
  </w:style>
  <w:style w:type="paragraph" w:styleId="Kop6">
    <w:name w:val="heading 6"/>
    <w:basedOn w:val="Standaard"/>
    <w:next w:val="Standaard"/>
    <w:link w:val="Kop6Char"/>
    <w:unhideWhenUsed/>
    <w:qFormat/>
    <w:rsid w:val="00397D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D4475" w:themeColor="accent1" w:themeShade="7F"/>
    </w:rPr>
  </w:style>
  <w:style w:type="paragraph" w:styleId="Kop7">
    <w:name w:val="heading 7"/>
    <w:basedOn w:val="Standaard"/>
    <w:next w:val="Standaard"/>
    <w:link w:val="Kop7Char"/>
    <w:unhideWhenUsed/>
    <w:qFormat/>
    <w:rsid w:val="00D06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Kop8">
    <w:name w:val="heading 8"/>
    <w:basedOn w:val="Standaard"/>
    <w:next w:val="Standaard"/>
    <w:link w:val="Kop8Char"/>
    <w:unhideWhenUsed/>
    <w:qFormat/>
    <w:rsid w:val="00D061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Kop9">
    <w:name w:val="heading 9"/>
    <w:basedOn w:val="Standaard"/>
    <w:next w:val="Standaard"/>
    <w:link w:val="Kop9Char"/>
    <w:qFormat/>
    <w:rsid w:val="005E393B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157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576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nhideWhenUsed/>
    <w:rsid w:val="00C157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C15762"/>
  </w:style>
  <w:style w:type="paragraph" w:styleId="Voettekst">
    <w:name w:val="footer"/>
    <w:basedOn w:val="Standaard"/>
    <w:link w:val="VoettekstChar"/>
    <w:uiPriority w:val="99"/>
    <w:unhideWhenUsed/>
    <w:rsid w:val="00C157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C15762"/>
  </w:style>
  <w:style w:type="paragraph" w:styleId="Geenafstand">
    <w:name w:val="No Spacing"/>
    <w:uiPriority w:val="1"/>
    <w:qFormat/>
    <w:rsid w:val="00D061DF"/>
    <w:pPr>
      <w:spacing w:after="0" w:line="240" w:lineRule="auto"/>
    </w:pPr>
    <w:rPr>
      <w:sz w:val="20"/>
    </w:rPr>
  </w:style>
  <w:style w:type="table" w:styleId="Tabelraster">
    <w:name w:val="Table Grid"/>
    <w:basedOn w:val="Standaardtabel"/>
    <w:uiPriority w:val="59"/>
    <w:rsid w:val="009F1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aliases w:val="Kop 1 Char1 Char Char,Kop 1 Char Char Char Char,Kop 1 Char1 Char Char1 Char Char,Kop 1 Char Char Char1 Char1 Char Char,Kop 1 Char Char1 Char Char Char,Kop 1 Char1 Char Char Char Char Char,Kop 1 Char Char Char1 Char Char Char Char"/>
    <w:basedOn w:val="Standaardalinea-lettertype"/>
    <w:link w:val="Kop1"/>
    <w:uiPriority w:val="9"/>
    <w:rsid w:val="00456D47"/>
    <w:rPr>
      <w:rFonts w:asciiTheme="majorHAnsi" w:eastAsiaTheme="majorEastAsia" w:hAnsiTheme="majorHAnsi" w:cstheme="majorBidi"/>
      <w:b/>
      <w:bCs/>
      <w:color w:val="0039A6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2808D3"/>
    <w:rPr>
      <w:b/>
      <w:color w:val="FF6E00"/>
    </w:rPr>
  </w:style>
  <w:style w:type="character" w:customStyle="1" w:styleId="Kop3Char">
    <w:name w:val="Kop 3 Char"/>
    <w:basedOn w:val="Standaardalinea-lettertype"/>
    <w:link w:val="Kop3"/>
    <w:uiPriority w:val="9"/>
    <w:rsid w:val="002808D3"/>
    <w:rPr>
      <w:rFonts w:asciiTheme="majorHAnsi" w:eastAsiaTheme="majorEastAsia" w:hAnsiTheme="majorHAnsi" w:cstheme="majorBidi"/>
      <w:bCs/>
      <w:color w:val="FF6E00"/>
      <w:sz w:val="20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061DF"/>
    <w:rPr>
      <w:rFonts w:asciiTheme="majorHAnsi" w:eastAsiaTheme="majorEastAsia" w:hAnsiTheme="majorHAnsi" w:cstheme="majorBidi"/>
      <w:bCs/>
      <w:i/>
      <w:iCs/>
      <w:sz w:val="20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397DB6"/>
    <w:rPr>
      <w:rFonts w:asciiTheme="majorHAnsi" w:eastAsiaTheme="majorEastAsia" w:hAnsiTheme="majorHAnsi" w:cstheme="majorBidi"/>
      <w:color w:val="1D4475" w:themeColor="accent1" w:themeShade="7F"/>
      <w:sz w:val="20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397DB6"/>
    <w:rPr>
      <w:rFonts w:asciiTheme="majorHAnsi" w:eastAsiaTheme="majorEastAsia" w:hAnsiTheme="majorHAnsi" w:cstheme="majorBidi"/>
      <w:i/>
      <w:iCs/>
      <w:color w:val="1D4475" w:themeColor="accent1" w:themeShade="7F"/>
      <w:sz w:val="20"/>
      <w:szCs w:val="24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rsid w:val="00D061DF"/>
    <w:rPr>
      <w:rFonts w:asciiTheme="majorHAnsi" w:eastAsiaTheme="majorEastAsia" w:hAnsiTheme="majorHAnsi" w:cstheme="majorBidi"/>
      <w:i/>
      <w:iCs/>
      <w:sz w:val="20"/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456D47"/>
    <w:pPr>
      <w:pBdr>
        <w:bottom w:val="single" w:sz="8" w:space="4" w:color="548DD4" w:themeColor="accent1"/>
      </w:pBdr>
      <w:spacing w:after="300"/>
      <w:contextualSpacing/>
    </w:pPr>
    <w:rPr>
      <w:rFonts w:asciiTheme="majorHAnsi" w:eastAsiaTheme="majorEastAsia" w:hAnsiTheme="majorHAnsi" w:cstheme="majorBidi"/>
      <w:color w:val="0039A6"/>
      <w:spacing w:val="5"/>
      <w:kern w:val="28"/>
      <w:sz w:val="2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56D47"/>
    <w:rPr>
      <w:rFonts w:asciiTheme="majorHAnsi" w:eastAsiaTheme="majorEastAsia" w:hAnsiTheme="majorHAnsi" w:cstheme="majorBidi"/>
      <w:color w:val="0039A6"/>
      <w:spacing w:val="5"/>
      <w:kern w:val="28"/>
      <w:szCs w:val="52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6D47"/>
    <w:pPr>
      <w:numPr>
        <w:ilvl w:val="1"/>
      </w:numPr>
    </w:pPr>
    <w:rPr>
      <w:rFonts w:asciiTheme="majorHAnsi" w:eastAsiaTheme="majorEastAsia" w:hAnsiTheme="majorHAnsi" w:cstheme="majorBidi"/>
      <w:b/>
      <w:iCs/>
      <w:color w:val="FF6E00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6D47"/>
    <w:rPr>
      <w:rFonts w:asciiTheme="majorHAnsi" w:eastAsiaTheme="majorEastAsia" w:hAnsiTheme="majorHAnsi" w:cstheme="majorBidi"/>
      <w:b/>
      <w:iCs/>
      <w:color w:val="FF6E00"/>
      <w:spacing w:val="15"/>
      <w:sz w:val="20"/>
      <w:szCs w:val="24"/>
      <w:lang w:eastAsia="nl-NL"/>
    </w:rPr>
  </w:style>
  <w:style w:type="character" w:styleId="Subtielebenadrukking">
    <w:name w:val="Subtle Emphasis"/>
    <w:basedOn w:val="Standaardalinea-lettertype"/>
    <w:uiPriority w:val="19"/>
    <w:qFormat/>
    <w:rsid w:val="00D061DF"/>
    <w:rPr>
      <w:i/>
      <w:iCs/>
      <w:color w:val="FF6E00"/>
    </w:rPr>
  </w:style>
  <w:style w:type="character" w:styleId="Nadruk">
    <w:name w:val="Emphasis"/>
    <w:basedOn w:val="Standaardalinea-lettertype"/>
    <w:uiPriority w:val="20"/>
    <w:qFormat/>
    <w:rsid w:val="00D061DF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456D47"/>
    <w:rPr>
      <w:b/>
      <w:bCs/>
      <w:i/>
      <w:iCs/>
      <w:color w:val="FF6E00"/>
    </w:rPr>
  </w:style>
  <w:style w:type="character" w:styleId="Zwaar">
    <w:name w:val="Strong"/>
    <w:basedOn w:val="Standaardalinea-lettertype"/>
    <w:uiPriority w:val="22"/>
    <w:qFormat/>
    <w:rsid w:val="00D061DF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456D47"/>
    <w:rPr>
      <w:i/>
      <w:iCs/>
      <w:color w:val="0039A6"/>
    </w:rPr>
  </w:style>
  <w:style w:type="character" w:customStyle="1" w:styleId="CitaatChar">
    <w:name w:val="Citaat Char"/>
    <w:basedOn w:val="Standaardalinea-lettertype"/>
    <w:link w:val="Citaat"/>
    <w:uiPriority w:val="29"/>
    <w:rsid w:val="00456D47"/>
    <w:rPr>
      <w:rFonts w:ascii="Arial" w:eastAsia="Times New Roman" w:hAnsi="Arial" w:cs="Times New Roman"/>
      <w:i/>
      <w:iCs/>
      <w:color w:val="0039A6"/>
      <w:sz w:val="20"/>
      <w:szCs w:val="24"/>
      <w:lang w:eastAsia="nl-N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6D47"/>
    <w:pPr>
      <w:pBdr>
        <w:bottom w:val="single" w:sz="4" w:space="4" w:color="548DD4" w:themeColor="accent1"/>
      </w:pBdr>
      <w:spacing w:before="200" w:after="280"/>
      <w:ind w:left="936" w:right="936"/>
    </w:pPr>
    <w:rPr>
      <w:b/>
      <w:bCs/>
      <w:i/>
      <w:iCs/>
      <w:color w:val="0039A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6D47"/>
    <w:rPr>
      <w:rFonts w:ascii="Arial" w:eastAsia="Times New Roman" w:hAnsi="Arial" w:cs="Times New Roman"/>
      <w:b/>
      <w:bCs/>
      <w:i/>
      <w:iCs/>
      <w:color w:val="0039A6"/>
      <w:sz w:val="20"/>
      <w:szCs w:val="24"/>
      <w:lang w:eastAsia="nl-NL"/>
    </w:rPr>
  </w:style>
  <w:style w:type="character" w:styleId="Subtieleverwijzing">
    <w:name w:val="Subtle Reference"/>
    <w:basedOn w:val="Standaardalinea-lettertype"/>
    <w:uiPriority w:val="31"/>
    <w:qFormat/>
    <w:rsid w:val="00456D47"/>
    <w:rPr>
      <w:smallCaps/>
      <w:color w:val="FF6E00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456D47"/>
    <w:rPr>
      <w:b/>
      <w:bCs/>
      <w:smallCaps/>
      <w:color w:val="FF6E00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061DF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D061DF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D061DF"/>
    <w:rPr>
      <w:rFonts w:asciiTheme="majorHAnsi" w:eastAsiaTheme="majorEastAsia" w:hAnsiTheme="majorHAnsi" w:cstheme="majorBidi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456D47"/>
    <w:rPr>
      <w:color w:val="0039A6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F0DA1"/>
    <w:rPr>
      <w:color w:val="548DD4" w:themeColor="followedHyperlink"/>
      <w:u w:val="single"/>
    </w:rPr>
  </w:style>
  <w:style w:type="paragraph" w:customStyle="1" w:styleId="paragraph">
    <w:name w:val="paragraph"/>
    <w:basedOn w:val="Standaard"/>
    <w:rsid w:val="00034DF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spellingerror">
    <w:name w:val="spellingerror"/>
    <w:basedOn w:val="Standaardalinea-lettertype"/>
    <w:rsid w:val="00034DF1"/>
  </w:style>
  <w:style w:type="character" w:customStyle="1" w:styleId="normaltextrun">
    <w:name w:val="normaltextrun"/>
    <w:basedOn w:val="Standaardalinea-lettertype"/>
    <w:rsid w:val="00034DF1"/>
  </w:style>
  <w:style w:type="character" w:customStyle="1" w:styleId="eop">
    <w:name w:val="eop"/>
    <w:basedOn w:val="Standaardalinea-lettertype"/>
    <w:rsid w:val="00034DF1"/>
  </w:style>
  <w:style w:type="character" w:customStyle="1" w:styleId="scxw24630969">
    <w:name w:val="scxw24630969"/>
    <w:basedOn w:val="Standaardalinea-lettertype"/>
    <w:rsid w:val="00034DF1"/>
  </w:style>
  <w:style w:type="character" w:customStyle="1" w:styleId="contextualspellingandgrammarerror">
    <w:name w:val="contextualspellingandgrammarerror"/>
    <w:basedOn w:val="Standaardalinea-lettertype"/>
    <w:rsid w:val="00034DF1"/>
  </w:style>
  <w:style w:type="character" w:customStyle="1" w:styleId="Kop9Char">
    <w:name w:val="Kop 9 Char"/>
    <w:basedOn w:val="Standaardalinea-lettertype"/>
    <w:link w:val="Kop9"/>
    <w:rsid w:val="005E393B"/>
    <w:rPr>
      <w:rFonts w:ascii="Arial" w:eastAsia="Times New Roman" w:hAnsi="Arial" w:cs="Arial"/>
      <w:lang w:eastAsia="nl-NL"/>
    </w:rPr>
  </w:style>
  <w:style w:type="paragraph" w:customStyle="1" w:styleId="RvBHoofdstuk">
    <w:name w:val="RvB Hoofdstuk"/>
    <w:basedOn w:val="Kop1"/>
    <w:rsid w:val="005E393B"/>
    <w:pPr>
      <w:keepLines w:val="0"/>
      <w:tabs>
        <w:tab w:val="num" w:pos="432"/>
        <w:tab w:val="left" w:pos="720"/>
        <w:tab w:val="left" w:pos="1440"/>
        <w:tab w:val="left" w:pos="1802"/>
        <w:tab w:val="left" w:pos="2834"/>
      </w:tabs>
      <w:autoSpaceDE w:val="0"/>
      <w:autoSpaceDN w:val="0"/>
      <w:adjustRightInd w:val="0"/>
      <w:spacing w:before="0"/>
      <w:ind w:left="432" w:hanging="432"/>
    </w:pPr>
    <w:rPr>
      <w:rFonts w:ascii="Arial" w:eastAsia="Times New Roman" w:hAnsi="Arial" w:cs="Times New Roman"/>
      <w:bCs w:val="0"/>
      <w:color w:val="auto"/>
      <w:sz w:val="30"/>
      <w:szCs w:val="24"/>
    </w:rPr>
  </w:style>
  <w:style w:type="paragraph" w:styleId="Inhopg1">
    <w:name w:val="toc 1"/>
    <w:basedOn w:val="Standaard"/>
    <w:next w:val="Standaard"/>
    <w:autoRedefine/>
    <w:uiPriority w:val="39"/>
    <w:rsid w:val="005E393B"/>
    <w:pPr>
      <w:tabs>
        <w:tab w:val="left" w:pos="720"/>
        <w:tab w:val="right" w:leader="dot" w:pos="9060"/>
      </w:tabs>
      <w:spacing w:before="120" w:after="120"/>
    </w:pPr>
    <w:rPr>
      <w:b/>
      <w:bCs/>
      <w:caps/>
      <w:sz w:val="24"/>
      <w:szCs w:val="20"/>
    </w:rPr>
  </w:style>
  <w:style w:type="character" w:styleId="Verwijzingopmerking">
    <w:name w:val="annotation reference"/>
    <w:semiHidden/>
    <w:rsid w:val="005E393B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5E393B"/>
    <w:rPr>
      <w:rFonts w:ascii="Times New Roman" w:hAnsi="Times New Roman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E393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rsid w:val="005E393B"/>
    <w:pPr>
      <w:spacing w:after="120"/>
    </w:pPr>
    <w:rPr>
      <w:rFonts w:ascii="Times New Roman" w:hAnsi="Times New Roman"/>
      <w:sz w:val="24"/>
    </w:rPr>
  </w:style>
  <w:style w:type="character" w:customStyle="1" w:styleId="PlattetekstChar">
    <w:name w:val="Platte tekst Char"/>
    <w:basedOn w:val="Standaardalinea-lettertype"/>
    <w:link w:val="Plattetekst"/>
    <w:rsid w:val="005E393B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NSB1">
      <a:dk1>
        <a:srgbClr val="0039A6"/>
      </a:dk1>
      <a:lt1>
        <a:sysClr val="window" lastClr="FFFFFF"/>
      </a:lt1>
      <a:dk2>
        <a:srgbClr val="0039A6"/>
      </a:dk2>
      <a:lt2>
        <a:srgbClr val="FFFFFF"/>
      </a:lt2>
      <a:accent1>
        <a:srgbClr val="548DD4"/>
      </a:accent1>
      <a:accent2>
        <a:srgbClr val="E36C09"/>
      </a:accent2>
      <a:accent3>
        <a:srgbClr val="FFC000"/>
      </a:accent3>
      <a:accent4>
        <a:srgbClr val="DA4212"/>
      </a:accent4>
      <a:accent5>
        <a:srgbClr val="295BE9"/>
      </a:accent5>
      <a:accent6>
        <a:srgbClr val="DB6029"/>
      </a:accent6>
      <a:hlink>
        <a:srgbClr val="0000FF"/>
      </a:hlink>
      <a:folHlink>
        <a:srgbClr val="548DD4"/>
      </a:folHlink>
    </a:clrScheme>
    <a:fontScheme name="KNSB 1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83D5D6981B44487ECB0E31476659A" ma:contentTypeVersion="16" ma:contentTypeDescription="Een nieuw document maken." ma:contentTypeScope="" ma:versionID="10397251a370c0b75a8f9f93cde5641f">
  <xsd:schema xmlns:xsd="http://www.w3.org/2001/XMLSchema" xmlns:xs="http://www.w3.org/2001/XMLSchema" xmlns:p="http://schemas.microsoft.com/office/2006/metadata/properties" xmlns:ns1="http://schemas.microsoft.com/sharepoint/v3" xmlns:ns2="73a78a76-0e8e-4287-a09c-cb671f023704" xmlns:ns3="427784e4-0f6f-4f71-888a-2105c6238048" targetNamespace="http://schemas.microsoft.com/office/2006/metadata/properties" ma:root="true" ma:fieldsID="460044025108b3f8a2ca1e93effd2bd1" ns1:_="" ns2:_="" ns3:_="">
    <xsd:import namespace="http://schemas.microsoft.com/sharepoint/v3"/>
    <xsd:import namespace="73a78a76-0e8e-4287-a09c-cb671f023704"/>
    <xsd:import namespace="427784e4-0f6f-4f71-888a-2105c62380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78a76-0e8e-4287-a09c-cb671f0237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2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784e4-0f6f-4f71-888a-2105c6238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73a78a76-0e8e-4287-a09c-cb671f023704">
      <UserInfo>
        <DisplayName/>
        <AccountId xsi:nil="true"/>
        <AccountType/>
      </UserInfo>
    </SharedWithUsers>
    <_dlc_DocId xmlns="73a78a76-0e8e-4287-a09c-cb671f023704">KNSB-1180523590-2310332</_dlc_DocId>
    <_dlc_DocIdUrl xmlns="73a78a76-0e8e-4287-a09c-cb671f023704">
      <Url>https://knsb.sharepoint.com/_layouts/15/DocIdRedir.aspx?ID=KNSB-1180523590-2310332</Url>
      <Description>KNSB-1180523590-2310332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816F0-7ECC-464F-BAAB-36E5F2CCAC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11B708-4B73-4D1A-8218-6E3A6205A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a78a76-0e8e-4287-a09c-cb671f023704"/>
    <ds:schemaRef ds:uri="427784e4-0f6f-4f71-888a-2105c6238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F7A515-1A48-418C-AF1D-FDEC0AF46E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a78a76-0e8e-4287-a09c-cb671f023704"/>
  </ds:schemaRefs>
</ds:datastoreItem>
</file>

<file path=customXml/itemProps4.xml><?xml version="1.0" encoding="utf-8"?>
<ds:datastoreItem xmlns:ds="http://schemas.openxmlformats.org/officeDocument/2006/customXml" ds:itemID="{84092930-A002-4CC4-8FBD-AF45C061D6F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01D9C7-379F-472D-A355-F95163B4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658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Leek</dc:creator>
  <cp:keywords/>
  <cp:lastModifiedBy>Helma van Drie</cp:lastModifiedBy>
  <cp:revision>5</cp:revision>
  <cp:lastPrinted>2018-07-02T13:34:00Z</cp:lastPrinted>
  <dcterms:created xsi:type="dcterms:W3CDTF">2021-10-12T07:07:00Z</dcterms:created>
  <dcterms:modified xsi:type="dcterms:W3CDTF">2024-03-25T15:30:00Z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0x010100A7E83D5D6981B44487ECB0E31476659A</vt:lpwstr>
  </property>
  <property fmtid="{D5CDD505-2E9C-101B-9397-08002B2CF9AE}" pid="3" name="Order">
    <vt:r8>34000</vt:r8>
  </property>
  <property fmtid="{D5CDD505-2E9C-101B-9397-08002B2CF9AE}" pid="4" name="EmReceivedByName">
    <vt:lpwstr/>
  </property>
  <property fmtid="{D5CDD505-2E9C-101B-9397-08002B2CF9AE}" pid="5" name="EmSubject">
    <vt:lpwstr/>
  </property>
  <property fmtid="{D5CDD505-2E9C-101B-9397-08002B2CF9AE}" pid="6" name="xd_ProgID">
    <vt:lpwstr/>
  </property>
  <property fmtid="{D5CDD505-2E9C-101B-9397-08002B2CF9AE}" pid="7" name="EmToAddress">
    <vt:lpwstr/>
  </property>
  <property fmtid="{D5CDD505-2E9C-101B-9397-08002B2CF9AE}" pid="8" name="ComplianceAssetId">
    <vt:lpwstr/>
  </property>
  <property fmtid="{D5CDD505-2E9C-101B-9397-08002B2CF9AE}" pid="9" name="EmCategory">
    <vt:lpwstr/>
  </property>
  <property fmtid="{D5CDD505-2E9C-101B-9397-08002B2CF9AE}" pid="10" name="EmConversationIndex">
    <vt:lpwstr/>
  </property>
  <property fmtid="{D5CDD505-2E9C-101B-9397-08002B2CF9AE}" pid="11" name="TemplateUrl">
    <vt:lpwstr/>
  </property>
  <property fmtid="{D5CDD505-2E9C-101B-9397-08002B2CF9AE}" pid="12" name="EmBody">
    <vt:lpwstr/>
  </property>
  <property fmtid="{D5CDD505-2E9C-101B-9397-08002B2CF9AE}" pid="13" name="EmHasAttachments">
    <vt:bool>false</vt:bool>
  </property>
  <property fmtid="{D5CDD505-2E9C-101B-9397-08002B2CF9AE}" pid="14" name="EmBCCSMTPAddress">
    <vt:lpwstr/>
  </property>
  <property fmtid="{D5CDD505-2E9C-101B-9397-08002B2CF9AE}" pid="15" name="EmCC">
    <vt:lpwstr/>
  </property>
  <property fmtid="{D5CDD505-2E9C-101B-9397-08002B2CF9AE}" pid="16" name="EmFromName">
    <vt:lpwstr/>
  </property>
  <property fmtid="{D5CDD505-2E9C-101B-9397-08002B2CF9AE}" pid="17" name="EmFrom">
    <vt:lpwstr/>
  </property>
  <property fmtid="{D5CDD505-2E9C-101B-9397-08002B2CF9AE}" pid="18" name="EmType">
    <vt:lpwstr/>
  </property>
  <property fmtid="{D5CDD505-2E9C-101B-9397-08002B2CF9AE}" pid="19" name="EmAttachmentNames">
    <vt:lpwstr/>
  </property>
  <property fmtid="{D5CDD505-2E9C-101B-9397-08002B2CF9AE}" pid="20" name="EmSentOnBehalfOfName">
    <vt:lpwstr/>
  </property>
  <property fmtid="{D5CDD505-2E9C-101B-9397-08002B2CF9AE}" pid="21" name="EmTo">
    <vt:lpwstr/>
  </property>
  <property fmtid="{D5CDD505-2E9C-101B-9397-08002B2CF9AE}" pid="22" name="EmToSMTPAddress">
    <vt:lpwstr/>
  </property>
  <property fmtid="{D5CDD505-2E9C-101B-9397-08002B2CF9AE}" pid="23" name="EmCCSMTPAddress">
    <vt:lpwstr/>
  </property>
  <property fmtid="{D5CDD505-2E9C-101B-9397-08002B2CF9AE}" pid="24" name="EmConversationID">
    <vt:lpwstr/>
  </property>
  <property fmtid="{D5CDD505-2E9C-101B-9397-08002B2CF9AE}" pid="25" name="EmBCC">
    <vt:lpwstr/>
  </property>
  <property fmtid="{D5CDD505-2E9C-101B-9397-08002B2CF9AE}" pid="26" name="EmID">
    <vt:lpwstr/>
  </property>
  <property fmtid="{D5CDD505-2E9C-101B-9397-08002B2CF9AE}" pid="27" name="EmCon">
    <vt:lpwstr/>
  </property>
  <property fmtid="{D5CDD505-2E9C-101B-9397-08002B2CF9AE}" pid="28" name="xd_Signature">
    <vt:bool>false</vt:bool>
  </property>
  <property fmtid="{D5CDD505-2E9C-101B-9397-08002B2CF9AE}" pid="29" name="EmCompanies">
    <vt:lpwstr/>
  </property>
  <property fmtid="{D5CDD505-2E9C-101B-9397-08002B2CF9AE}" pid="30" name="EmFromSMTPAddress">
    <vt:lpwstr/>
  </property>
  <property fmtid="{D5CDD505-2E9C-101B-9397-08002B2CF9AE}" pid="31" name="EmAttachCount">
    <vt:lpwstr/>
  </property>
  <property fmtid="{D5CDD505-2E9C-101B-9397-08002B2CF9AE}" pid="32" name="EmReceivedOnBehalfOfName">
    <vt:lpwstr/>
  </property>
  <property fmtid="{D5CDD505-2E9C-101B-9397-08002B2CF9AE}" pid="33" name="EmReplyRecipients">
    <vt:lpwstr/>
  </property>
  <property fmtid="{D5CDD505-2E9C-101B-9397-08002B2CF9AE}" pid="34" name="EmRetentionPolicyName">
    <vt:lpwstr/>
  </property>
  <property fmtid="{D5CDD505-2E9C-101B-9397-08002B2CF9AE}" pid="35" name="EmReplyRecipientNames">
    <vt:lpwstr/>
  </property>
  <property fmtid="{D5CDD505-2E9C-101B-9397-08002B2CF9AE}" pid="36" name="_dlc_DocIdItemGuid">
    <vt:lpwstr>386f15c9-4281-4235-9cd6-107180af82b6</vt:lpwstr>
  </property>
</Properties>
</file>